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18DA" w:rsidRDefault="00230D82">
      <w:pPr>
        <w:rPr>
          <w:rFonts w:ascii="Georgia" w:hAnsi="Georgia"/>
          <w:sz w:val="22"/>
          <w:szCs w:val="22"/>
        </w:rPr>
      </w:pPr>
      <w:r w:rsidRPr="005A18DA">
        <w:rPr>
          <w:rFonts w:ascii="Georgia" w:hAnsi="Georgia"/>
          <w:sz w:val="22"/>
          <w:szCs w:val="22"/>
        </w:rPr>
        <w:t xml:space="preserve">EXPERTS: </w:t>
      </w:r>
      <w:r w:rsidR="00D84BD1" w:rsidRPr="005A18DA">
        <w:rPr>
          <w:rFonts w:ascii="Georgia" w:hAnsi="Georgia"/>
          <w:sz w:val="22"/>
          <w:szCs w:val="22"/>
        </w:rPr>
        <w:t xml:space="preserve">   </w:t>
      </w:r>
      <w:r w:rsidRPr="005A18DA">
        <w:rPr>
          <w:rFonts w:ascii="Georgia" w:hAnsi="Georgia"/>
          <w:sz w:val="22"/>
          <w:szCs w:val="22"/>
        </w:rPr>
        <w:t xml:space="preserve">ENERGY </w:t>
      </w:r>
      <w:proofErr w:type="gramStart"/>
      <w:r w:rsidRPr="005A18DA">
        <w:rPr>
          <w:rFonts w:ascii="Georgia" w:hAnsi="Georgia"/>
          <w:sz w:val="22"/>
          <w:szCs w:val="22"/>
        </w:rPr>
        <w:t xml:space="preserve">DRINKS </w:t>
      </w:r>
      <w:r w:rsidR="00D84BD1" w:rsidRPr="005A18DA">
        <w:rPr>
          <w:rFonts w:ascii="Georgia" w:hAnsi="Georgia"/>
          <w:sz w:val="22"/>
          <w:szCs w:val="22"/>
        </w:rPr>
        <w:t xml:space="preserve"> NOT</w:t>
      </w:r>
      <w:proofErr w:type="gramEnd"/>
      <w:r w:rsidR="00D84BD1" w:rsidRPr="005A18DA">
        <w:rPr>
          <w:rFonts w:ascii="Georgia" w:hAnsi="Georgia"/>
          <w:sz w:val="22"/>
          <w:szCs w:val="22"/>
        </w:rPr>
        <w:t xml:space="preserve"> </w:t>
      </w:r>
      <w:r w:rsidRPr="005A18DA">
        <w:rPr>
          <w:rFonts w:ascii="Georgia" w:hAnsi="Georgia"/>
          <w:sz w:val="22"/>
          <w:szCs w:val="22"/>
        </w:rPr>
        <w:t xml:space="preserve">ALL THEY’RE HOPPED UP TO BE </w:t>
      </w:r>
      <w:r w:rsidR="00D84BD1" w:rsidRPr="005A18DA">
        <w:rPr>
          <w:rFonts w:ascii="Georgia" w:hAnsi="Georgia"/>
          <w:sz w:val="22"/>
          <w:szCs w:val="22"/>
        </w:rPr>
        <w:t xml:space="preserve">   </w:t>
      </w:r>
    </w:p>
    <w:p w:rsidR="0050554C" w:rsidRPr="005A18DA" w:rsidRDefault="00D84BD1">
      <w:pPr>
        <w:rPr>
          <w:rFonts w:ascii="Georgia" w:hAnsi="Georgia"/>
          <w:sz w:val="22"/>
          <w:szCs w:val="22"/>
        </w:rPr>
      </w:pPr>
      <w:r w:rsidRPr="005A18DA">
        <w:rPr>
          <w:rFonts w:ascii="Georgia" w:hAnsi="Georgia"/>
          <w:sz w:val="22"/>
          <w:szCs w:val="22"/>
        </w:rPr>
        <w:t xml:space="preserve"> </w:t>
      </w:r>
      <w:r w:rsidR="00230D82" w:rsidRPr="005A18DA">
        <w:rPr>
          <w:rFonts w:ascii="Georgia" w:hAnsi="Georgia"/>
          <w:sz w:val="18"/>
          <w:szCs w:val="22"/>
        </w:rPr>
        <w:t>BY JANET ZIMMERMAN</w:t>
      </w:r>
    </w:p>
    <w:p w:rsidR="0050554C" w:rsidRPr="0079465C" w:rsidRDefault="0050554C" w:rsidP="0050554C">
      <w:pPr>
        <w:ind w:firstLine="720"/>
        <w:rPr>
          <w:sz w:val="18"/>
          <w:szCs w:val="18"/>
        </w:rPr>
      </w:pPr>
      <w:r w:rsidRPr="0079465C">
        <w:rPr>
          <w:sz w:val="18"/>
          <w:szCs w:val="18"/>
        </w:rPr>
        <w:t>They promise to give you wings and “unleash the beast,” but health experts warn that energy drinks and their prime target-teenagers-don’t mix.</w:t>
      </w:r>
    </w:p>
    <w:p w:rsidR="0050554C" w:rsidRPr="0079465C" w:rsidRDefault="0050554C">
      <w:pPr>
        <w:rPr>
          <w:sz w:val="18"/>
          <w:szCs w:val="18"/>
        </w:rPr>
      </w:pPr>
    </w:p>
    <w:p w:rsidR="0050554C" w:rsidRPr="0079465C" w:rsidRDefault="0050554C" w:rsidP="0050554C">
      <w:pPr>
        <w:ind w:firstLine="720"/>
        <w:rPr>
          <w:sz w:val="18"/>
          <w:szCs w:val="18"/>
        </w:rPr>
      </w:pPr>
      <w:r w:rsidRPr="0079465C">
        <w:rPr>
          <w:sz w:val="18"/>
          <w:szCs w:val="18"/>
        </w:rPr>
        <w:t>At the very least, the caffeine-laden beverages can cause dependence and sleep disturbances for a group already deemed short on slumber, critics say. At higher levels caffeine can lead to anxiety, nervousness, shaking, irritability, mood disorders and behavior problems.</w:t>
      </w:r>
    </w:p>
    <w:p w:rsidR="0050554C" w:rsidRPr="0079465C" w:rsidRDefault="0050554C">
      <w:pPr>
        <w:rPr>
          <w:sz w:val="18"/>
          <w:szCs w:val="18"/>
        </w:rPr>
      </w:pPr>
    </w:p>
    <w:p w:rsidR="0050554C" w:rsidRPr="0079465C" w:rsidRDefault="0050554C" w:rsidP="0050554C">
      <w:pPr>
        <w:ind w:firstLine="720"/>
        <w:rPr>
          <w:sz w:val="18"/>
          <w:szCs w:val="18"/>
        </w:rPr>
      </w:pPr>
      <w:r w:rsidRPr="0079465C">
        <w:rPr>
          <w:sz w:val="18"/>
          <w:szCs w:val="18"/>
        </w:rPr>
        <w:t>Caffeine raises the heart rate and blood pressure and can aggravate underlying problems such as hypertension, heart disease, and anxiety disorders, doctors warn.</w:t>
      </w:r>
    </w:p>
    <w:p w:rsidR="0050554C" w:rsidRPr="0079465C" w:rsidRDefault="0050554C">
      <w:pPr>
        <w:rPr>
          <w:sz w:val="18"/>
          <w:szCs w:val="18"/>
        </w:rPr>
      </w:pPr>
    </w:p>
    <w:p w:rsidR="0050554C" w:rsidRPr="0079465C" w:rsidRDefault="0050554C" w:rsidP="0050554C">
      <w:pPr>
        <w:ind w:firstLine="720"/>
        <w:rPr>
          <w:sz w:val="18"/>
          <w:szCs w:val="18"/>
        </w:rPr>
      </w:pPr>
      <w:r w:rsidRPr="0079465C">
        <w:rPr>
          <w:sz w:val="18"/>
          <w:szCs w:val="18"/>
        </w:rPr>
        <w:t>The carbonated energy drinks, which contain natural stimulants and herbs that promise to improve performance and increase concentration and reaction speed, have joined sodas and trendy coffee drinks and their high sugar content, and lured into a false sense of health by the addition of herbs, vitamins, and amino acids.</w:t>
      </w:r>
    </w:p>
    <w:p w:rsidR="0050554C" w:rsidRPr="0079465C" w:rsidRDefault="0050554C" w:rsidP="0050554C">
      <w:pPr>
        <w:ind w:firstLine="720"/>
        <w:rPr>
          <w:sz w:val="18"/>
          <w:szCs w:val="18"/>
        </w:rPr>
      </w:pPr>
    </w:p>
    <w:p w:rsidR="0050554C" w:rsidRPr="0079465C" w:rsidRDefault="0050554C" w:rsidP="0050554C">
      <w:pPr>
        <w:ind w:firstLine="720"/>
        <w:rPr>
          <w:sz w:val="18"/>
          <w:szCs w:val="18"/>
        </w:rPr>
      </w:pPr>
      <w:r w:rsidRPr="0079465C">
        <w:rPr>
          <w:sz w:val="18"/>
          <w:szCs w:val="18"/>
        </w:rPr>
        <w:t xml:space="preserve">“Just because it’s called energy doesn’t mean it’s a health product,” said </w:t>
      </w:r>
      <w:proofErr w:type="spellStart"/>
      <w:r w:rsidRPr="0079465C">
        <w:rPr>
          <w:sz w:val="18"/>
          <w:szCs w:val="18"/>
        </w:rPr>
        <w:t>Kiti</w:t>
      </w:r>
      <w:proofErr w:type="spellEnd"/>
      <w:r w:rsidRPr="0079465C">
        <w:rPr>
          <w:sz w:val="18"/>
          <w:szCs w:val="18"/>
        </w:rPr>
        <w:t xml:space="preserve"> </w:t>
      </w:r>
      <w:proofErr w:type="spellStart"/>
      <w:r w:rsidRPr="0079465C">
        <w:rPr>
          <w:sz w:val="18"/>
          <w:szCs w:val="18"/>
        </w:rPr>
        <w:t>Freier</w:t>
      </w:r>
      <w:proofErr w:type="spellEnd"/>
      <w:r w:rsidRPr="0079465C">
        <w:rPr>
          <w:sz w:val="18"/>
          <w:szCs w:val="18"/>
        </w:rPr>
        <w:t>, a Loma Linda University pediatric psychologist.</w:t>
      </w:r>
    </w:p>
    <w:p w:rsidR="0050554C" w:rsidRPr="0079465C" w:rsidRDefault="0050554C" w:rsidP="0050554C">
      <w:pPr>
        <w:ind w:firstLine="720"/>
        <w:rPr>
          <w:sz w:val="18"/>
          <w:szCs w:val="18"/>
        </w:rPr>
      </w:pPr>
    </w:p>
    <w:p w:rsidR="0050554C" w:rsidRPr="0079465C" w:rsidRDefault="0050554C" w:rsidP="0050554C">
      <w:pPr>
        <w:ind w:firstLine="720"/>
        <w:rPr>
          <w:sz w:val="18"/>
          <w:szCs w:val="18"/>
        </w:rPr>
      </w:pPr>
      <w:r w:rsidRPr="0079465C">
        <w:rPr>
          <w:sz w:val="18"/>
          <w:szCs w:val="18"/>
        </w:rPr>
        <w:t>With the introduction of about 100 brands a year in the United St</w:t>
      </w:r>
      <w:r w:rsidR="001F27ED" w:rsidRPr="0079465C">
        <w:rPr>
          <w:sz w:val="18"/>
          <w:szCs w:val="18"/>
        </w:rPr>
        <w:t>a</w:t>
      </w:r>
      <w:r w:rsidRPr="0079465C">
        <w:rPr>
          <w:sz w:val="18"/>
          <w:szCs w:val="18"/>
        </w:rPr>
        <w:t xml:space="preserve">tes, “functional beverages” are everywhere, from high school campuses to corner convenience stores. While energy drinks are a small category in non-alcoholic beverage sales, less than 6 percent, they are the fastest-growing category, up 80 percent between 2004 and 2005, Beverage Digest editor John </w:t>
      </w:r>
      <w:proofErr w:type="spellStart"/>
      <w:r w:rsidRPr="0079465C">
        <w:rPr>
          <w:sz w:val="18"/>
          <w:szCs w:val="18"/>
        </w:rPr>
        <w:t>Sicher</w:t>
      </w:r>
      <w:proofErr w:type="spellEnd"/>
      <w:r w:rsidRPr="0079465C">
        <w:rPr>
          <w:sz w:val="18"/>
          <w:szCs w:val="18"/>
        </w:rPr>
        <w:t xml:space="preserve"> said.</w:t>
      </w:r>
    </w:p>
    <w:p w:rsidR="0050554C" w:rsidRPr="0079465C" w:rsidRDefault="0050554C" w:rsidP="0050554C">
      <w:pPr>
        <w:ind w:firstLine="720"/>
        <w:rPr>
          <w:sz w:val="18"/>
          <w:szCs w:val="18"/>
        </w:rPr>
      </w:pPr>
    </w:p>
    <w:p w:rsidR="0050554C" w:rsidRPr="0079465C" w:rsidRDefault="0050554C" w:rsidP="0050554C">
      <w:pPr>
        <w:ind w:firstLine="720"/>
        <w:rPr>
          <w:sz w:val="18"/>
          <w:szCs w:val="18"/>
        </w:rPr>
      </w:pPr>
      <w:r w:rsidRPr="0079465C">
        <w:rPr>
          <w:sz w:val="18"/>
          <w:szCs w:val="18"/>
        </w:rPr>
        <w:t xml:space="preserve">With hip labels and their free distribution at wrestling matches and </w:t>
      </w:r>
      <w:proofErr w:type="spellStart"/>
      <w:r w:rsidRPr="0079465C">
        <w:rPr>
          <w:sz w:val="18"/>
          <w:szCs w:val="18"/>
        </w:rPr>
        <w:t>Supercross</w:t>
      </w:r>
      <w:proofErr w:type="spellEnd"/>
      <w:r w:rsidRPr="0079465C">
        <w:rPr>
          <w:sz w:val="18"/>
          <w:szCs w:val="18"/>
        </w:rPr>
        <w:t xml:space="preserve"> events, energy drinks entice a young crowd.  Many teens swear by their drinks.</w:t>
      </w:r>
    </w:p>
    <w:p w:rsidR="0050554C" w:rsidRPr="0079465C" w:rsidRDefault="0050554C" w:rsidP="0050554C">
      <w:pPr>
        <w:ind w:firstLine="720"/>
        <w:rPr>
          <w:sz w:val="18"/>
          <w:szCs w:val="18"/>
        </w:rPr>
      </w:pPr>
    </w:p>
    <w:p w:rsidR="0050554C" w:rsidRPr="0079465C" w:rsidRDefault="0050554C" w:rsidP="0050554C">
      <w:pPr>
        <w:ind w:firstLine="720"/>
        <w:rPr>
          <w:sz w:val="18"/>
          <w:szCs w:val="18"/>
        </w:rPr>
      </w:pPr>
      <w:r w:rsidRPr="0079465C">
        <w:rPr>
          <w:sz w:val="18"/>
          <w:szCs w:val="18"/>
        </w:rPr>
        <w:t xml:space="preserve">“If I have one when I get home from school, I’m more focused on my work,” said Tiffany </w:t>
      </w:r>
      <w:proofErr w:type="spellStart"/>
      <w:r w:rsidRPr="0079465C">
        <w:rPr>
          <w:sz w:val="18"/>
          <w:szCs w:val="18"/>
        </w:rPr>
        <w:t>LeRoux</w:t>
      </w:r>
      <w:proofErr w:type="spellEnd"/>
      <w:r w:rsidRPr="0079465C">
        <w:rPr>
          <w:sz w:val="18"/>
          <w:szCs w:val="18"/>
        </w:rPr>
        <w:t xml:space="preserve">, 15, of Menifee, in southwest Riverside County.  She downs as many as four a day, </w:t>
      </w:r>
      <w:r w:rsidR="001F27ED" w:rsidRPr="0079465C">
        <w:rPr>
          <w:sz w:val="18"/>
          <w:szCs w:val="18"/>
        </w:rPr>
        <w:t>equal to about three cups of co</w:t>
      </w:r>
      <w:r w:rsidRPr="0079465C">
        <w:rPr>
          <w:sz w:val="18"/>
          <w:szCs w:val="18"/>
        </w:rPr>
        <w:t>ffee, and sometimes skips breakfast and lunch.</w:t>
      </w:r>
    </w:p>
    <w:p w:rsidR="0050554C" w:rsidRPr="0079465C" w:rsidRDefault="0050554C" w:rsidP="0050554C">
      <w:pPr>
        <w:ind w:firstLine="720"/>
        <w:rPr>
          <w:sz w:val="18"/>
          <w:szCs w:val="18"/>
        </w:rPr>
      </w:pPr>
    </w:p>
    <w:p w:rsidR="001F27ED" w:rsidRPr="0079465C" w:rsidRDefault="0050554C" w:rsidP="0050554C">
      <w:pPr>
        <w:ind w:firstLine="720"/>
        <w:rPr>
          <w:sz w:val="18"/>
          <w:szCs w:val="18"/>
        </w:rPr>
      </w:pPr>
      <w:r w:rsidRPr="0079465C">
        <w:rPr>
          <w:sz w:val="18"/>
          <w:szCs w:val="18"/>
        </w:rPr>
        <w:t>Jeff Diehl, owner of Highland-based Nitro2Go said the outlaw reputation</w:t>
      </w:r>
      <w:r w:rsidR="001F27ED" w:rsidRPr="0079465C">
        <w:rPr>
          <w:sz w:val="18"/>
          <w:szCs w:val="18"/>
        </w:rPr>
        <w:t xml:space="preserve"> fuels sales, but the criticism is unwarranted.</w:t>
      </w:r>
    </w:p>
    <w:p w:rsidR="001F27ED" w:rsidRPr="0079465C" w:rsidRDefault="001F27ED" w:rsidP="0050554C">
      <w:pPr>
        <w:ind w:firstLine="720"/>
        <w:rPr>
          <w:sz w:val="18"/>
          <w:szCs w:val="18"/>
        </w:rPr>
      </w:pPr>
    </w:p>
    <w:p w:rsidR="001F27ED" w:rsidRPr="0079465C" w:rsidRDefault="001F27ED" w:rsidP="0050554C">
      <w:pPr>
        <w:ind w:firstLine="720"/>
        <w:rPr>
          <w:sz w:val="18"/>
          <w:szCs w:val="18"/>
        </w:rPr>
      </w:pPr>
      <w:r w:rsidRPr="0079465C">
        <w:rPr>
          <w:sz w:val="18"/>
          <w:szCs w:val="18"/>
        </w:rPr>
        <w:t>The same parent that will give grief over a kid drinking an energy drink will buy their kid a 44-ounce Big Gulp, which has more caffeine and sugar,” he said.</w:t>
      </w:r>
    </w:p>
    <w:p w:rsidR="001F27ED" w:rsidRPr="0079465C" w:rsidRDefault="001F27ED" w:rsidP="0050554C">
      <w:pPr>
        <w:ind w:firstLine="720"/>
        <w:rPr>
          <w:sz w:val="18"/>
          <w:szCs w:val="18"/>
        </w:rPr>
      </w:pPr>
    </w:p>
    <w:p w:rsidR="001F27ED" w:rsidRPr="0079465C" w:rsidRDefault="001F27ED" w:rsidP="0050554C">
      <w:pPr>
        <w:ind w:firstLine="720"/>
        <w:rPr>
          <w:sz w:val="18"/>
          <w:szCs w:val="18"/>
        </w:rPr>
      </w:pPr>
      <w:r w:rsidRPr="0079465C">
        <w:rPr>
          <w:sz w:val="18"/>
          <w:szCs w:val="18"/>
        </w:rPr>
        <w:t>Diehl and other manufacturers say their products are safe when used in moderation.  Still, warning labels on cans of Nitro2Go say it is not appropriate for people who are pregnant, nursing, or sensitive to caffeine, and the product should be limited to no more than 3 a day. Many other energy drinks do not include such cautions on their labels.</w:t>
      </w:r>
    </w:p>
    <w:p w:rsidR="001F27ED" w:rsidRPr="0079465C" w:rsidRDefault="001F27ED" w:rsidP="0050554C">
      <w:pPr>
        <w:ind w:firstLine="720"/>
        <w:rPr>
          <w:sz w:val="18"/>
          <w:szCs w:val="18"/>
        </w:rPr>
      </w:pPr>
    </w:p>
    <w:p w:rsidR="003A4C14" w:rsidRPr="0079465C" w:rsidRDefault="001F27ED" w:rsidP="0050554C">
      <w:pPr>
        <w:ind w:firstLine="720"/>
        <w:rPr>
          <w:sz w:val="18"/>
          <w:szCs w:val="18"/>
        </w:rPr>
      </w:pPr>
      <w:r w:rsidRPr="0079465C">
        <w:rPr>
          <w:sz w:val="18"/>
          <w:szCs w:val="18"/>
        </w:rPr>
        <w:t xml:space="preserve">Ounce for ounce, energy drinks have about four times the amount of caffeine found in regular sodas. </w:t>
      </w:r>
      <w:proofErr w:type="spellStart"/>
      <w:r w:rsidRPr="0079465C">
        <w:rPr>
          <w:sz w:val="18"/>
          <w:szCs w:val="18"/>
        </w:rPr>
        <w:t>SoBe</w:t>
      </w:r>
      <w:proofErr w:type="spellEnd"/>
      <w:r w:rsidRPr="0079465C">
        <w:rPr>
          <w:sz w:val="18"/>
          <w:szCs w:val="18"/>
        </w:rPr>
        <w:t xml:space="preserve"> No Fear has 158 milligrams of caffeine per eight ounces, nearly 20 times the caffeine per ounce as soda.</w:t>
      </w:r>
    </w:p>
    <w:p w:rsidR="003A4C14" w:rsidRPr="0079465C" w:rsidRDefault="003A4C14" w:rsidP="0050554C">
      <w:pPr>
        <w:ind w:firstLine="720"/>
        <w:rPr>
          <w:sz w:val="18"/>
          <w:szCs w:val="18"/>
        </w:rPr>
      </w:pPr>
    </w:p>
    <w:p w:rsidR="003A4C14" w:rsidRPr="0079465C" w:rsidRDefault="003A4C14" w:rsidP="0050554C">
      <w:pPr>
        <w:ind w:firstLine="720"/>
        <w:rPr>
          <w:sz w:val="18"/>
          <w:szCs w:val="18"/>
        </w:rPr>
      </w:pPr>
      <w:r w:rsidRPr="0079465C">
        <w:rPr>
          <w:sz w:val="18"/>
          <w:szCs w:val="18"/>
        </w:rPr>
        <w:t xml:space="preserve">Some schools, including Rubidoux High School in Riverside and Jurupa Valley High School in Mira Loma, have stopped selling the popular drinks to comply with state law that bans campus sales of junk food, including sodas and energy drinks, beginning next summer.  </w:t>
      </w:r>
      <w:proofErr w:type="gramStart"/>
      <w:r w:rsidRPr="0079465C">
        <w:rPr>
          <w:sz w:val="18"/>
          <w:szCs w:val="18"/>
        </w:rPr>
        <w:t xml:space="preserve">But not Great Oaks High School in Temecula, which continues selling Monster and </w:t>
      </w:r>
      <w:proofErr w:type="spellStart"/>
      <w:r w:rsidRPr="0079465C">
        <w:rPr>
          <w:sz w:val="18"/>
          <w:szCs w:val="18"/>
        </w:rPr>
        <w:t>Rockstar</w:t>
      </w:r>
      <w:proofErr w:type="spellEnd"/>
      <w:r w:rsidRPr="0079465C">
        <w:rPr>
          <w:sz w:val="18"/>
          <w:szCs w:val="18"/>
        </w:rPr>
        <w:t xml:space="preserve"> at the student store.</w:t>
      </w:r>
      <w:proofErr w:type="gramEnd"/>
    </w:p>
    <w:p w:rsidR="003A4C14" w:rsidRPr="0079465C" w:rsidRDefault="003A4C14" w:rsidP="0050554C">
      <w:pPr>
        <w:ind w:firstLine="720"/>
        <w:rPr>
          <w:sz w:val="18"/>
          <w:szCs w:val="18"/>
        </w:rPr>
      </w:pPr>
    </w:p>
    <w:p w:rsidR="003A4C14" w:rsidRDefault="003A4C14" w:rsidP="0050554C">
      <w:pPr>
        <w:ind w:firstLine="720"/>
        <w:rPr>
          <w:sz w:val="18"/>
          <w:szCs w:val="18"/>
        </w:rPr>
      </w:pPr>
      <w:r w:rsidRPr="0079465C">
        <w:rPr>
          <w:sz w:val="18"/>
          <w:szCs w:val="18"/>
        </w:rPr>
        <w:t>“I know they’re really popular with kids, but I can’t imagine that they’re great for you,” said activities director Don Skaggs.</w:t>
      </w:r>
    </w:p>
    <w:p w:rsidR="00911E9E" w:rsidRPr="0079465C" w:rsidRDefault="00911E9E" w:rsidP="0050554C">
      <w:pPr>
        <w:ind w:firstLine="720"/>
        <w:rPr>
          <w:sz w:val="18"/>
          <w:szCs w:val="18"/>
        </w:rPr>
      </w:pPr>
    </w:p>
    <w:p w:rsidR="003A4C14" w:rsidRPr="0079465C" w:rsidRDefault="00911E9E" w:rsidP="0050554C">
      <w:pPr>
        <w:ind w:firstLine="720"/>
        <w:rPr>
          <w:sz w:val="18"/>
          <w:szCs w:val="18"/>
        </w:rPr>
      </w:pPr>
      <w:r>
        <w:rPr>
          <w:sz w:val="18"/>
          <w:szCs w:val="18"/>
        </w:rPr>
        <w:t xml:space="preserve">Middle school students are in </w:t>
      </w:r>
      <w:proofErr w:type="spellStart"/>
      <w:proofErr w:type="gramStart"/>
      <w:r w:rsidR="003A4C14" w:rsidRPr="0079465C">
        <w:rPr>
          <w:sz w:val="18"/>
          <w:szCs w:val="18"/>
        </w:rPr>
        <w:t>Gerrard’s</w:t>
      </w:r>
      <w:proofErr w:type="spellEnd"/>
      <w:r w:rsidR="003A4C14" w:rsidRPr="0079465C">
        <w:rPr>
          <w:sz w:val="18"/>
          <w:szCs w:val="18"/>
        </w:rPr>
        <w:t xml:space="preserve"> </w:t>
      </w:r>
      <w:r>
        <w:rPr>
          <w:sz w:val="18"/>
          <w:szCs w:val="18"/>
        </w:rPr>
        <w:t xml:space="preserve"> </w:t>
      </w:r>
      <w:r w:rsidR="003A4C14" w:rsidRPr="0079465C">
        <w:rPr>
          <w:sz w:val="18"/>
          <w:szCs w:val="18"/>
        </w:rPr>
        <w:t>Market</w:t>
      </w:r>
      <w:proofErr w:type="gramEnd"/>
      <w:r w:rsidR="003A4C14" w:rsidRPr="0079465C">
        <w:rPr>
          <w:sz w:val="18"/>
          <w:szCs w:val="18"/>
        </w:rPr>
        <w:t xml:space="preserve"> in Redlands before and after school to “load up with energy drinks and candy bars,” owner Gene Thorpe said.</w:t>
      </w:r>
    </w:p>
    <w:p w:rsidR="003A4C14" w:rsidRPr="0079465C" w:rsidRDefault="003A4C14" w:rsidP="0050554C">
      <w:pPr>
        <w:ind w:firstLine="720"/>
        <w:rPr>
          <w:sz w:val="18"/>
          <w:szCs w:val="18"/>
        </w:rPr>
      </w:pPr>
    </w:p>
    <w:p w:rsidR="003A4C14" w:rsidRPr="0079465C" w:rsidRDefault="00C523F5" w:rsidP="0050554C">
      <w:pPr>
        <w:ind w:firstLine="720"/>
        <w:rPr>
          <w:sz w:val="18"/>
          <w:szCs w:val="18"/>
        </w:rPr>
      </w:pPr>
      <w:r w:rsidRPr="0079465C">
        <w:rPr>
          <w:sz w:val="18"/>
          <w:szCs w:val="18"/>
        </w:rPr>
        <w:t xml:space="preserve">Duke University toxicologist </w:t>
      </w:r>
      <w:proofErr w:type="spellStart"/>
      <w:r w:rsidRPr="0079465C">
        <w:rPr>
          <w:sz w:val="18"/>
          <w:szCs w:val="18"/>
        </w:rPr>
        <w:t>W</w:t>
      </w:r>
      <w:r w:rsidR="003A4C14" w:rsidRPr="0079465C">
        <w:rPr>
          <w:sz w:val="18"/>
          <w:szCs w:val="18"/>
        </w:rPr>
        <w:t>ilkie</w:t>
      </w:r>
      <w:proofErr w:type="spellEnd"/>
      <w:r w:rsidR="003A4C14" w:rsidRPr="0079465C">
        <w:rPr>
          <w:sz w:val="18"/>
          <w:szCs w:val="18"/>
        </w:rPr>
        <w:t xml:space="preserve"> Wilson said long-term affects of caffeine on kids are unknown.</w:t>
      </w:r>
    </w:p>
    <w:p w:rsidR="003A4C14" w:rsidRPr="0079465C" w:rsidRDefault="003A4C14" w:rsidP="0050554C">
      <w:pPr>
        <w:ind w:firstLine="720"/>
        <w:rPr>
          <w:sz w:val="18"/>
          <w:szCs w:val="18"/>
        </w:rPr>
      </w:pPr>
    </w:p>
    <w:p w:rsidR="00675991" w:rsidRPr="0079465C" w:rsidRDefault="003A4C14" w:rsidP="0050554C">
      <w:pPr>
        <w:ind w:firstLine="720"/>
        <w:rPr>
          <w:sz w:val="18"/>
          <w:szCs w:val="18"/>
        </w:rPr>
      </w:pPr>
      <w:r w:rsidRPr="0079465C">
        <w:rPr>
          <w:sz w:val="18"/>
          <w:szCs w:val="18"/>
        </w:rPr>
        <w:lastRenderedPageBreak/>
        <w:t>“The hum</w:t>
      </w:r>
      <w:r w:rsidR="00675991" w:rsidRPr="0079465C">
        <w:rPr>
          <w:sz w:val="18"/>
          <w:szCs w:val="18"/>
        </w:rPr>
        <w:t>a</w:t>
      </w:r>
      <w:r w:rsidRPr="0079465C">
        <w:rPr>
          <w:sz w:val="18"/>
          <w:szCs w:val="18"/>
        </w:rPr>
        <w:t>n brain is developing until the early 20’s, at a very minimum.  If you chronologically alter its chemistry by regular use of</w:t>
      </w:r>
      <w:r w:rsidR="00675991" w:rsidRPr="0079465C">
        <w:rPr>
          <w:sz w:val="18"/>
          <w:szCs w:val="18"/>
        </w:rPr>
        <w:t xml:space="preserve"> caffeine, then what will the developmental consequences be for that brain? That is an important and unanswered question.”</w:t>
      </w:r>
    </w:p>
    <w:p w:rsidR="00675991" w:rsidRPr="0079465C" w:rsidRDefault="00675991" w:rsidP="0050554C">
      <w:pPr>
        <w:ind w:firstLine="720"/>
        <w:rPr>
          <w:sz w:val="18"/>
          <w:szCs w:val="18"/>
        </w:rPr>
      </w:pPr>
    </w:p>
    <w:p w:rsidR="0050554C" w:rsidRPr="0079465C" w:rsidRDefault="00675991" w:rsidP="0050554C">
      <w:pPr>
        <w:ind w:firstLine="720"/>
        <w:rPr>
          <w:sz w:val="18"/>
          <w:szCs w:val="18"/>
        </w:rPr>
      </w:pPr>
      <w:proofErr w:type="spellStart"/>
      <w:r w:rsidRPr="0079465C">
        <w:rPr>
          <w:sz w:val="18"/>
          <w:szCs w:val="18"/>
        </w:rPr>
        <w:t>Freier</w:t>
      </w:r>
      <w:proofErr w:type="spellEnd"/>
      <w:r w:rsidRPr="0079465C">
        <w:rPr>
          <w:sz w:val="18"/>
          <w:szCs w:val="18"/>
        </w:rPr>
        <w:t xml:space="preserve">, of Loma Linda, worries even younger children are drinking more caffeine.  Last year, </w:t>
      </w:r>
      <w:proofErr w:type="spellStart"/>
      <w:r w:rsidRPr="0079465C">
        <w:rPr>
          <w:sz w:val="18"/>
          <w:szCs w:val="18"/>
        </w:rPr>
        <w:t>Advocare</w:t>
      </w:r>
      <w:proofErr w:type="spellEnd"/>
      <w:r w:rsidRPr="0079465C">
        <w:rPr>
          <w:sz w:val="18"/>
          <w:szCs w:val="18"/>
        </w:rPr>
        <w:t xml:space="preserve"> introduce Kick Start Spark, a nutritional energy drink for children as young as 4, with vitamins. </w:t>
      </w:r>
      <w:proofErr w:type="gramStart"/>
      <w:r w:rsidRPr="0079465C">
        <w:rPr>
          <w:sz w:val="18"/>
          <w:szCs w:val="18"/>
        </w:rPr>
        <w:t>minerals</w:t>
      </w:r>
      <w:proofErr w:type="gramEnd"/>
      <w:r w:rsidRPr="0079465C">
        <w:rPr>
          <w:sz w:val="18"/>
          <w:szCs w:val="18"/>
        </w:rPr>
        <w:t>, and 60 milligrams of caffeine,  which is about the same amount found in two cans of Coke.</w:t>
      </w:r>
    </w:p>
    <w:p w:rsidR="00C523F5" w:rsidRPr="0079465C" w:rsidRDefault="00C523F5" w:rsidP="0050554C">
      <w:pPr>
        <w:ind w:firstLine="720"/>
        <w:rPr>
          <w:sz w:val="18"/>
          <w:szCs w:val="18"/>
        </w:rPr>
      </w:pPr>
    </w:p>
    <w:p w:rsidR="00C523F5" w:rsidRPr="0079465C" w:rsidRDefault="00C523F5" w:rsidP="0050554C">
      <w:pPr>
        <w:ind w:firstLine="720"/>
        <w:rPr>
          <w:sz w:val="18"/>
          <w:szCs w:val="18"/>
        </w:rPr>
      </w:pPr>
      <w:proofErr w:type="spellStart"/>
      <w:r w:rsidRPr="0079465C">
        <w:rPr>
          <w:sz w:val="18"/>
          <w:szCs w:val="18"/>
        </w:rPr>
        <w:t>Dorie</w:t>
      </w:r>
      <w:proofErr w:type="spellEnd"/>
      <w:r w:rsidRPr="0079465C">
        <w:rPr>
          <w:sz w:val="18"/>
          <w:szCs w:val="18"/>
        </w:rPr>
        <w:t xml:space="preserve"> Morgan, a registered dietician</w:t>
      </w:r>
      <w:r w:rsidR="0079465C" w:rsidRPr="0079465C">
        <w:rPr>
          <w:sz w:val="18"/>
          <w:szCs w:val="18"/>
        </w:rPr>
        <w:t xml:space="preserve"> </w:t>
      </w:r>
      <w:r w:rsidRPr="0079465C">
        <w:rPr>
          <w:sz w:val="18"/>
          <w:szCs w:val="18"/>
        </w:rPr>
        <w:t>at Kaiser</w:t>
      </w:r>
      <w:r w:rsidR="0079465C" w:rsidRPr="0079465C">
        <w:rPr>
          <w:sz w:val="18"/>
          <w:szCs w:val="18"/>
        </w:rPr>
        <w:t xml:space="preserve"> </w:t>
      </w:r>
      <w:r w:rsidRPr="0079465C">
        <w:rPr>
          <w:sz w:val="18"/>
          <w:szCs w:val="18"/>
        </w:rPr>
        <w:t>Permanente in Fontana, said energy drinks are OK occasionally as long as they are balanced with good nutrition and adequate sleep.  Because the caffeine in them is dehydrating, they should not be used during intense exercise, and should not be consumed every day, she said.</w:t>
      </w:r>
    </w:p>
    <w:p w:rsidR="00C523F5" w:rsidRPr="0079465C" w:rsidRDefault="00C523F5" w:rsidP="0050554C">
      <w:pPr>
        <w:ind w:firstLine="720"/>
        <w:rPr>
          <w:sz w:val="18"/>
          <w:szCs w:val="18"/>
        </w:rPr>
      </w:pPr>
    </w:p>
    <w:p w:rsidR="00C523F5" w:rsidRPr="0079465C" w:rsidRDefault="00C523F5" w:rsidP="0050554C">
      <w:pPr>
        <w:ind w:firstLine="720"/>
        <w:rPr>
          <w:sz w:val="18"/>
          <w:szCs w:val="18"/>
        </w:rPr>
      </w:pPr>
      <w:r w:rsidRPr="0079465C">
        <w:rPr>
          <w:sz w:val="18"/>
          <w:szCs w:val="18"/>
        </w:rPr>
        <w:t>Morgan also raises issue with the sugar and empty calories in energy drinks and their effort on children’s weight.  Some of the drinks are sugar free, but those that aren’t contain about 8 teaspoons of sugar</w:t>
      </w:r>
      <w:r w:rsidR="0079465C" w:rsidRPr="0079465C">
        <w:rPr>
          <w:sz w:val="18"/>
          <w:szCs w:val="18"/>
        </w:rPr>
        <w:t xml:space="preserve"> </w:t>
      </w:r>
      <w:r w:rsidRPr="0079465C">
        <w:rPr>
          <w:sz w:val="18"/>
          <w:szCs w:val="18"/>
        </w:rPr>
        <w:t>in 8 ounces,</w:t>
      </w:r>
      <w:r w:rsidR="0079465C" w:rsidRPr="0079465C">
        <w:rPr>
          <w:sz w:val="18"/>
          <w:szCs w:val="18"/>
        </w:rPr>
        <w:t xml:space="preserve"> </w:t>
      </w:r>
      <w:r w:rsidRPr="0079465C">
        <w:rPr>
          <w:sz w:val="18"/>
          <w:szCs w:val="18"/>
        </w:rPr>
        <w:t>slightly more than sodas, and 125 calories.</w:t>
      </w:r>
    </w:p>
    <w:p w:rsidR="00C523F5" w:rsidRPr="0079465C" w:rsidRDefault="00C523F5" w:rsidP="0050554C">
      <w:pPr>
        <w:ind w:firstLine="720"/>
        <w:rPr>
          <w:sz w:val="18"/>
          <w:szCs w:val="18"/>
        </w:rPr>
      </w:pPr>
    </w:p>
    <w:p w:rsidR="00C523F5" w:rsidRPr="0079465C" w:rsidRDefault="00C523F5" w:rsidP="0050554C">
      <w:pPr>
        <w:ind w:firstLine="720"/>
        <w:rPr>
          <w:sz w:val="18"/>
          <w:szCs w:val="18"/>
        </w:rPr>
      </w:pPr>
      <w:r w:rsidRPr="0079465C">
        <w:rPr>
          <w:sz w:val="18"/>
          <w:szCs w:val="18"/>
        </w:rPr>
        <w:t xml:space="preserve">Other prime ingredients-B-vitamins and the amino acids, </w:t>
      </w:r>
      <w:proofErr w:type="spellStart"/>
      <w:r w:rsidRPr="0079465C">
        <w:rPr>
          <w:sz w:val="18"/>
          <w:szCs w:val="18"/>
        </w:rPr>
        <w:t>taurine</w:t>
      </w:r>
      <w:proofErr w:type="spellEnd"/>
      <w:r w:rsidRPr="0079465C">
        <w:rPr>
          <w:sz w:val="18"/>
          <w:szCs w:val="18"/>
        </w:rPr>
        <w:t xml:space="preserve"> and </w:t>
      </w:r>
      <w:proofErr w:type="spellStart"/>
      <w:r w:rsidRPr="0079465C">
        <w:rPr>
          <w:sz w:val="18"/>
          <w:szCs w:val="18"/>
        </w:rPr>
        <w:t>carnitine</w:t>
      </w:r>
      <w:proofErr w:type="spellEnd"/>
      <w:r w:rsidRPr="0079465C">
        <w:rPr>
          <w:sz w:val="18"/>
          <w:szCs w:val="18"/>
        </w:rPr>
        <w:t>, are either produced in the body or found in a healthy diet, she said.</w:t>
      </w:r>
    </w:p>
    <w:p w:rsidR="00C523F5" w:rsidRPr="0079465C" w:rsidRDefault="00C523F5" w:rsidP="0050554C">
      <w:pPr>
        <w:ind w:firstLine="720"/>
        <w:rPr>
          <w:sz w:val="18"/>
          <w:szCs w:val="18"/>
        </w:rPr>
      </w:pPr>
    </w:p>
    <w:p w:rsidR="00C523F5" w:rsidRPr="0079465C" w:rsidRDefault="00C523F5" w:rsidP="0050554C">
      <w:pPr>
        <w:ind w:firstLine="720"/>
        <w:rPr>
          <w:sz w:val="18"/>
          <w:szCs w:val="18"/>
        </w:rPr>
      </w:pPr>
      <w:r w:rsidRPr="0079465C">
        <w:rPr>
          <w:sz w:val="18"/>
          <w:szCs w:val="18"/>
        </w:rPr>
        <w:t>The FDA has not addresses what the terms “energy” or “energizer” mean nor what characteristics</w:t>
      </w:r>
      <w:r w:rsidR="0079465C" w:rsidRPr="0079465C">
        <w:rPr>
          <w:sz w:val="18"/>
          <w:szCs w:val="18"/>
        </w:rPr>
        <w:t xml:space="preserve"> a product must possess to use these terms, a spokeswoman said.</w:t>
      </w:r>
    </w:p>
    <w:p w:rsidR="0079465C" w:rsidRPr="0079465C" w:rsidRDefault="0079465C" w:rsidP="0050554C">
      <w:pPr>
        <w:ind w:firstLine="720"/>
        <w:rPr>
          <w:sz w:val="18"/>
          <w:szCs w:val="18"/>
        </w:rPr>
      </w:pPr>
    </w:p>
    <w:p w:rsidR="0079465C" w:rsidRPr="0079465C" w:rsidRDefault="0079465C" w:rsidP="0050554C">
      <w:pPr>
        <w:ind w:firstLine="720"/>
        <w:rPr>
          <w:sz w:val="18"/>
          <w:szCs w:val="18"/>
        </w:rPr>
      </w:pPr>
      <w:r w:rsidRPr="0079465C">
        <w:rPr>
          <w:sz w:val="18"/>
          <w:szCs w:val="18"/>
        </w:rPr>
        <w:t xml:space="preserve">Colleen </w:t>
      </w:r>
      <w:proofErr w:type="spellStart"/>
      <w:r w:rsidRPr="0079465C">
        <w:rPr>
          <w:sz w:val="18"/>
          <w:szCs w:val="18"/>
        </w:rPr>
        <w:t>Beek</w:t>
      </w:r>
      <w:proofErr w:type="spellEnd"/>
      <w:r w:rsidRPr="0079465C">
        <w:rPr>
          <w:sz w:val="18"/>
          <w:szCs w:val="18"/>
        </w:rPr>
        <w:t xml:space="preserve">, 17, can’t buy the drinks anymore at Rubidoux High School, but she has no plans to give them up. “With all the ginseng and </w:t>
      </w:r>
      <w:proofErr w:type="spellStart"/>
      <w:r w:rsidRPr="0079465C">
        <w:rPr>
          <w:sz w:val="18"/>
          <w:szCs w:val="18"/>
        </w:rPr>
        <w:t>taurine</w:t>
      </w:r>
      <w:proofErr w:type="spellEnd"/>
      <w:r w:rsidRPr="0079465C">
        <w:rPr>
          <w:sz w:val="18"/>
          <w:szCs w:val="18"/>
        </w:rPr>
        <w:t xml:space="preserve"> in the energy drinks, you have, like, half a can and…you’re good to go for hours.”</w:t>
      </w:r>
    </w:p>
    <w:p w:rsidR="00911E9E" w:rsidRDefault="0079465C" w:rsidP="0050554C">
      <w:pPr>
        <w:ind w:firstLine="720"/>
        <w:rPr>
          <w:sz w:val="20"/>
        </w:rPr>
      </w:pPr>
      <w:r>
        <w:rPr>
          <w:sz w:val="20"/>
        </w:rPr>
        <w:t>_________________________________________________________________________________________________________</w:t>
      </w:r>
    </w:p>
    <w:p w:rsidR="00911E9E" w:rsidRPr="00911E9E" w:rsidRDefault="00911E9E" w:rsidP="0050554C">
      <w:pPr>
        <w:ind w:firstLine="720"/>
        <w:rPr>
          <w:rFonts w:ascii="Arial Black" w:hAnsi="Arial Black"/>
          <w:b/>
          <w:i/>
          <w:sz w:val="16"/>
          <w:szCs w:val="16"/>
        </w:rPr>
      </w:pPr>
      <w:r w:rsidRPr="00911E9E">
        <w:rPr>
          <w:i/>
          <w:sz w:val="20"/>
        </w:rPr>
        <w:t>Hundreds of energy drinks fuel a 3.5 billion industry in the U.S. Here’s what’s in them:</w:t>
      </w:r>
    </w:p>
    <w:p w:rsidR="00911E9E" w:rsidRDefault="00911E9E" w:rsidP="00911E9E">
      <w:pPr>
        <w:ind w:firstLine="90"/>
        <w:rPr>
          <w:sz w:val="20"/>
        </w:rPr>
      </w:pPr>
      <w:r>
        <w:rPr>
          <w:rFonts w:ascii="Arial Black" w:hAnsi="Arial Black"/>
          <w:b/>
          <w:sz w:val="16"/>
          <w:szCs w:val="16"/>
        </w:rPr>
        <w:t>C</w:t>
      </w:r>
      <w:r w:rsidR="002679C2" w:rsidRPr="00520825">
        <w:rPr>
          <w:rFonts w:ascii="Arial Black" w:hAnsi="Arial Black"/>
          <w:b/>
          <w:sz w:val="16"/>
          <w:szCs w:val="16"/>
        </w:rPr>
        <w:t>AFFEINE-considered a drug, it is found in coffee, tea, cocoa, and chocolate. In moderate doses, it can increase alertness. Addiction can produce withdrawal symptoms.</w:t>
      </w:r>
    </w:p>
    <w:p w:rsidR="006F66FF" w:rsidRDefault="006F66FF" w:rsidP="00911E9E">
      <w:pPr>
        <w:ind w:firstLine="90"/>
        <w:rPr>
          <w:sz w:val="20"/>
        </w:rPr>
      </w:pPr>
    </w:p>
    <w:p w:rsidR="006F66FF" w:rsidRPr="006F66FF" w:rsidRDefault="002679C2" w:rsidP="006F66FF">
      <w:pPr>
        <w:ind w:firstLine="90"/>
        <w:rPr>
          <w:sz w:val="20"/>
        </w:rPr>
      </w:pPr>
      <w:r w:rsidRPr="00520825">
        <w:rPr>
          <w:rFonts w:ascii="Arial Black" w:hAnsi="Arial Black"/>
          <w:b/>
          <w:sz w:val="16"/>
          <w:szCs w:val="16"/>
        </w:rPr>
        <w:t xml:space="preserve">TAURINE-This is an amino acid naturally produced by the body and </w:t>
      </w:r>
      <w:r w:rsidR="006F66FF">
        <w:rPr>
          <w:rFonts w:ascii="Arial Black" w:hAnsi="Arial Black"/>
          <w:b/>
          <w:sz w:val="16"/>
          <w:szCs w:val="16"/>
        </w:rPr>
        <w:t xml:space="preserve">is also found in </w:t>
      </w:r>
      <w:r w:rsidRPr="00520825">
        <w:rPr>
          <w:rFonts w:ascii="Arial Black" w:hAnsi="Arial Black"/>
          <w:b/>
          <w:sz w:val="16"/>
          <w:szCs w:val="16"/>
        </w:rPr>
        <w:t xml:space="preserve">meat, fish and eggs.  </w:t>
      </w:r>
      <w:proofErr w:type="gramStart"/>
      <w:r w:rsidRPr="00520825">
        <w:rPr>
          <w:rFonts w:ascii="Arial Black" w:hAnsi="Arial Black"/>
          <w:b/>
          <w:sz w:val="16"/>
          <w:szCs w:val="16"/>
        </w:rPr>
        <w:t>it</w:t>
      </w:r>
      <w:proofErr w:type="gramEnd"/>
      <w:r w:rsidRPr="00520825">
        <w:rPr>
          <w:rFonts w:ascii="Arial Black" w:hAnsi="Arial Black"/>
          <w:b/>
          <w:sz w:val="16"/>
          <w:szCs w:val="16"/>
        </w:rPr>
        <w:t xml:space="preserve"> is thought to help regulate heartbeat and maintain cell </w:t>
      </w:r>
      <w:r w:rsidR="00911E9E">
        <w:rPr>
          <w:rFonts w:ascii="Arial Black" w:hAnsi="Arial Black"/>
          <w:b/>
          <w:sz w:val="16"/>
          <w:szCs w:val="16"/>
        </w:rPr>
        <w:tab/>
      </w:r>
      <w:r w:rsidRPr="00520825">
        <w:rPr>
          <w:rFonts w:ascii="Arial Black" w:hAnsi="Arial Black"/>
          <w:b/>
          <w:sz w:val="16"/>
          <w:szCs w:val="16"/>
        </w:rPr>
        <w:t>membranes.  Drink makers say it helps the body recover from physical and mental stress.</w:t>
      </w:r>
    </w:p>
    <w:p w:rsidR="006F66FF" w:rsidRDefault="006F66FF" w:rsidP="0050554C">
      <w:pPr>
        <w:ind w:firstLine="720"/>
        <w:rPr>
          <w:rFonts w:ascii="Arial Black" w:hAnsi="Arial Black"/>
          <w:b/>
          <w:sz w:val="16"/>
          <w:szCs w:val="16"/>
        </w:rPr>
      </w:pPr>
    </w:p>
    <w:p w:rsidR="002679C2" w:rsidRPr="00520825" w:rsidRDefault="002679C2" w:rsidP="006F66FF">
      <w:pPr>
        <w:rPr>
          <w:rFonts w:ascii="Arial Black" w:hAnsi="Arial Black"/>
          <w:b/>
          <w:sz w:val="16"/>
          <w:szCs w:val="16"/>
        </w:rPr>
      </w:pPr>
      <w:r w:rsidRPr="00520825">
        <w:rPr>
          <w:rFonts w:ascii="Arial Black" w:hAnsi="Arial Black"/>
          <w:b/>
          <w:sz w:val="16"/>
          <w:szCs w:val="16"/>
        </w:rPr>
        <w:t xml:space="preserve">CARNITINE-this is an amino acid and stimulant produced by your liver and kidneys that helps burn fat and energy. </w:t>
      </w:r>
      <w:proofErr w:type="gramStart"/>
      <w:r w:rsidRPr="00520825">
        <w:rPr>
          <w:rFonts w:ascii="Arial Black" w:hAnsi="Arial Black"/>
          <w:b/>
          <w:sz w:val="16"/>
          <w:szCs w:val="16"/>
        </w:rPr>
        <w:t>the</w:t>
      </w:r>
      <w:proofErr w:type="gramEnd"/>
      <w:r w:rsidRPr="00520825">
        <w:rPr>
          <w:rFonts w:ascii="Arial Black" w:hAnsi="Arial Black"/>
          <w:b/>
          <w:sz w:val="16"/>
          <w:szCs w:val="16"/>
        </w:rPr>
        <w:t xml:space="preserve"> body produces all it needs, but supplemental </w:t>
      </w:r>
      <w:proofErr w:type="spellStart"/>
      <w:r w:rsidRPr="00520825">
        <w:rPr>
          <w:rFonts w:ascii="Arial Black" w:hAnsi="Arial Black"/>
          <w:b/>
          <w:sz w:val="16"/>
          <w:szCs w:val="16"/>
        </w:rPr>
        <w:t>carnitine</w:t>
      </w:r>
      <w:proofErr w:type="spellEnd"/>
      <w:r w:rsidRPr="00520825">
        <w:rPr>
          <w:rFonts w:ascii="Arial Black" w:hAnsi="Arial Black"/>
          <w:b/>
          <w:sz w:val="16"/>
          <w:szCs w:val="16"/>
        </w:rPr>
        <w:t xml:space="preserve"> might improve the ability of certain tissues to produce energy.</w:t>
      </w:r>
    </w:p>
    <w:p w:rsidR="00675991" w:rsidRPr="00520825" w:rsidRDefault="00675991">
      <w:pPr>
        <w:rPr>
          <w:rFonts w:ascii="Arial Black" w:hAnsi="Arial Black"/>
          <w:b/>
          <w:sz w:val="16"/>
          <w:szCs w:val="16"/>
        </w:rPr>
      </w:pPr>
    </w:p>
    <w:p w:rsidR="002679C2" w:rsidRPr="00520825" w:rsidRDefault="002679C2">
      <w:pPr>
        <w:rPr>
          <w:rFonts w:ascii="Arial Black" w:hAnsi="Arial Black"/>
          <w:b/>
          <w:sz w:val="16"/>
          <w:szCs w:val="16"/>
        </w:rPr>
      </w:pPr>
      <w:r w:rsidRPr="00520825">
        <w:rPr>
          <w:rFonts w:ascii="Arial Black" w:hAnsi="Arial Black"/>
          <w:b/>
          <w:sz w:val="16"/>
          <w:szCs w:val="16"/>
        </w:rPr>
        <w:t>GINSENG-A Chinese herb that can be used as a stimulant; it helps the body adapt to stress.</w:t>
      </w:r>
    </w:p>
    <w:p w:rsidR="002679C2" w:rsidRPr="00520825" w:rsidRDefault="002679C2">
      <w:pPr>
        <w:rPr>
          <w:rFonts w:ascii="Arial Black" w:hAnsi="Arial Black"/>
          <w:b/>
          <w:sz w:val="16"/>
          <w:szCs w:val="16"/>
        </w:rPr>
      </w:pPr>
    </w:p>
    <w:p w:rsidR="002679C2" w:rsidRPr="00520825" w:rsidRDefault="002701C5">
      <w:pPr>
        <w:rPr>
          <w:rFonts w:ascii="Arial Black" w:hAnsi="Arial Black"/>
          <w:b/>
          <w:sz w:val="16"/>
          <w:szCs w:val="16"/>
        </w:rPr>
      </w:pPr>
      <w:r w:rsidRPr="00520825">
        <w:rPr>
          <w:rFonts w:ascii="Arial Black" w:hAnsi="Arial Black"/>
          <w:b/>
          <w:sz w:val="16"/>
          <w:szCs w:val="16"/>
        </w:rPr>
        <w:t>GUARANA</w:t>
      </w:r>
      <w:r w:rsidR="002679C2" w:rsidRPr="00520825">
        <w:rPr>
          <w:rFonts w:ascii="Arial Black" w:hAnsi="Arial Black"/>
          <w:b/>
          <w:sz w:val="16"/>
          <w:szCs w:val="16"/>
        </w:rPr>
        <w:t>-A South American herb and stimulant</w:t>
      </w:r>
      <w:r w:rsidRPr="00520825">
        <w:rPr>
          <w:rFonts w:ascii="Arial Black" w:hAnsi="Arial Black"/>
          <w:b/>
          <w:sz w:val="16"/>
          <w:szCs w:val="16"/>
        </w:rPr>
        <w:t xml:space="preserve"> that can be used to regain strength; its effects are similar to caffeine.</w:t>
      </w:r>
    </w:p>
    <w:p w:rsidR="002701C5" w:rsidRPr="00520825" w:rsidRDefault="002701C5">
      <w:pPr>
        <w:rPr>
          <w:rFonts w:ascii="Arial Black" w:hAnsi="Arial Black"/>
          <w:b/>
          <w:sz w:val="16"/>
          <w:szCs w:val="16"/>
        </w:rPr>
      </w:pPr>
    </w:p>
    <w:p w:rsidR="006F66FF" w:rsidRDefault="002701C5">
      <w:pPr>
        <w:rPr>
          <w:rFonts w:ascii="Arial Black" w:hAnsi="Arial Black"/>
          <w:b/>
          <w:sz w:val="16"/>
          <w:szCs w:val="16"/>
        </w:rPr>
      </w:pPr>
      <w:r w:rsidRPr="00520825">
        <w:rPr>
          <w:rFonts w:ascii="Arial Black" w:hAnsi="Arial Black"/>
          <w:b/>
          <w:sz w:val="16"/>
          <w:szCs w:val="16"/>
        </w:rPr>
        <w:t xml:space="preserve">B-VITAMINS-These combat stress and boost energy.  They are found in beef, mild and </w:t>
      </w:r>
      <w:r w:rsidR="00911E9E">
        <w:rPr>
          <w:rFonts w:ascii="Arial Black" w:hAnsi="Arial Black"/>
          <w:b/>
          <w:sz w:val="16"/>
          <w:szCs w:val="16"/>
        </w:rPr>
        <w:tab/>
        <w:t xml:space="preserve">fortified </w:t>
      </w:r>
      <w:r w:rsidRPr="00520825">
        <w:rPr>
          <w:rFonts w:ascii="Arial Black" w:hAnsi="Arial Black"/>
          <w:b/>
          <w:sz w:val="16"/>
          <w:szCs w:val="16"/>
        </w:rPr>
        <w:t>cereals.</w:t>
      </w:r>
    </w:p>
    <w:p w:rsidR="00911E9E" w:rsidRPr="00911E9E" w:rsidRDefault="00911E9E">
      <w:pPr>
        <w:rPr>
          <w:rFonts w:ascii="Arial Black" w:hAnsi="Arial Black"/>
          <w:b/>
          <w:sz w:val="16"/>
          <w:szCs w:val="16"/>
        </w:rPr>
      </w:pPr>
    </w:p>
    <w:p w:rsidR="002701C5" w:rsidRPr="00911E9E" w:rsidRDefault="00520825">
      <w:pPr>
        <w:rPr>
          <w:b/>
          <w:sz w:val="20"/>
          <w:szCs w:val="20"/>
          <w:u w:val="single"/>
        </w:rPr>
      </w:pPr>
      <w:r w:rsidRPr="00911E9E">
        <w:rPr>
          <w:b/>
          <w:sz w:val="20"/>
          <w:szCs w:val="20"/>
          <w:u w:val="single"/>
        </w:rPr>
        <w:t>CAFFEINE LEVELS</w:t>
      </w:r>
    </w:p>
    <w:p w:rsidR="002701C5" w:rsidRPr="00520825" w:rsidRDefault="002701C5">
      <w:pPr>
        <w:rPr>
          <w:sz w:val="20"/>
          <w:szCs w:val="20"/>
        </w:rPr>
      </w:pPr>
      <w:r w:rsidRPr="00911E9E">
        <w:rPr>
          <w:sz w:val="20"/>
          <w:szCs w:val="20"/>
          <w:u w:val="single"/>
        </w:rPr>
        <w:t>Product</w:t>
      </w:r>
      <w:r w:rsidRPr="00911E9E">
        <w:rPr>
          <w:sz w:val="20"/>
          <w:szCs w:val="20"/>
          <w:u w:val="single"/>
        </w:rPr>
        <w:tab/>
      </w:r>
      <w:r w:rsidRPr="00520825">
        <w:rPr>
          <w:sz w:val="20"/>
          <w:szCs w:val="20"/>
        </w:rPr>
        <w:tab/>
      </w:r>
      <w:r w:rsidR="00520825">
        <w:rPr>
          <w:sz w:val="20"/>
          <w:szCs w:val="20"/>
        </w:rPr>
        <w:tab/>
      </w:r>
      <w:r w:rsidRPr="00911E9E">
        <w:rPr>
          <w:sz w:val="20"/>
          <w:szCs w:val="20"/>
          <w:u w:val="single"/>
        </w:rPr>
        <w:t>Amount</w:t>
      </w:r>
      <w:r w:rsidRPr="00911E9E">
        <w:rPr>
          <w:sz w:val="20"/>
          <w:szCs w:val="20"/>
          <w:u w:val="single"/>
        </w:rPr>
        <w:tab/>
      </w:r>
      <w:r w:rsidRPr="00520825">
        <w:rPr>
          <w:sz w:val="20"/>
          <w:szCs w:val="20"/>
        </w:rPr>
        <w:t xml:space="preserve">     </w:t>
      </w:r>
      <w:r w:rsidRPr="00520825">
        <w:rPr>
          <w:sz w:val="20"/>
          <w:szCs w:val="20"/>
        </w:rPr>
        <w:tab/>
        <w:t xml:space="preserve">      </w:t>
      </w:r>
      <w:r w:rsidR="00520825">
        <w:rPr>
          <w:sz w:val="20"/>
          <w:szCs w:val="20"/>
        </w:rPr>
        <w:tab/>
        <w:t xml:space="preserve">      </w:t>
      </w:r>
      <w:r w:rsidRPr="00520825">
        <w:rPr>
          <w:sz w:val="20"/>
          <w:szCs w:val="20"/>
        </w:rPr>
        <w:t xml:space="preserve"> </w:t>
      </w:r>
      <w:r w:rsidRPr="00911E9E">
        <w:rPr>
          <w:sz w:val="20"/>
          <w:szCs w:val="20"/>
          <w:u w:val="single"/>
        </w:rPr>
        <w:t xml:space="preserve"> Product</w:t>
      </w:r>
      <w:r w:rsidRPr="00520825">
        <w:rPr>
          <w:sz w:val="20"/>
          <w:szCs w:val="20"/>
        </w:rPr>
        <w:tab/>
      </w:r>
      <w:r w:rsidRPr="00520825">
        <w:rPr>
          <w:sz w:val="20"/>
          <w:szCs w:val="20"/>
        </w:rPr>
        <w:tab/>
      </w:r>
      <w:r w:rsidRPr="00520825">
        <w:rPr>
          <w:sz w:val="20"/>
          <w:szCs w:val="20"/>
        </w:rPr>
        <w:tab/>
      </w:r>
      <w:r w:rsidRPr="00911E9E">
        <w:rPr>
          <w:sz w:val="20"/>
          <w:szCs w:val="20"/>
          <w:u w:val="single"/>
        </w:rPr>
        <w:t>Amount</w:t>
      </w:r>
    </w:p>
    <w:p w:rsidR="0050554C" w:rsidRPr="00520825" w:rsidRDefault="002701C5">
      <w:pPr>
        <w:rPr>
          <w:sz w:val="20"/>
          <w:szCs w:val="20"/>
        </w:rPr>
      </w:pPr>
      <w:r w:rsidRPr="00520825">
        <w:rPr>
          <w:sz w:val="20"/>
          <w:szCs w:val="20"/>
        </w:rPr>
        <w:t>Full Throttle</w:t>
      </w:r>
      <w:r w:rsidRPr="00520825">
        <w:rPr>
          <w:sz w:val="20"/>
          <w:szCs w:val="20"/>
        </w:rPr>
        <w:tab/>
      </w:r>
      <w:r w:rsidRPr="00520825">
        <w:rPr>
          <w:sz w:val="20"/>
          <w:szCs w:val="20"/>
        </w:rPr>
        <w:tab/>
        <w:t>72mg/8oz</w:t>
      </w:r>
      <w:r w:rsidRPr="00520825">
        <w:rPr>
          <w:sz w:val="20"/>
          <w:szCs w:val="20"/>
        </w:rPr>
        <w:tab/>
        <w:t xml:space="preserve">      </w:t>
      </w:r>
      <w:r w:rsidRPr="00520825">
        <w:rPr>
          <w:sz w:val="20"/>
          <w:szCs w:val="20"/>
        </w:rPr>
        <w:tab/>
        <w:t xml:space="preserve">        Amp</w:t>
      </w:r>
      <w:r w:rsidRPr="00520825">
        <w:rPr>
          <w:sz w:val="20"/>
          <w:szCs w:val="20"/>
        </w:rPr>
        <w:tab/>
      </w:r>
      <w:r w:rsidRPr="00520825">
        <w:rPr>
          <w:sz w:val="20"/>
          <w:szCs w:val="20"/>
        </w:rPr>
        <w:tab/>
      </w:r>
      <w:r w:rsidRPr="00520825">
        <w:rPr>
          <w:sz w:val="20"/>
          <w:szCs w:val="20"/>
        </w:rPr>
        <w:tab/>
        <w:t>75mg/8.4oz</w:t>
      </w:r>
    </w:p>
    <w:p w:rsidR="002701C5" w:rsidRPr="00520825" w:rsidRDefault="002701C5">
      <w:pPr>
        <w:rPr>
          <w:sz w:val="20"/>
          <w:szCs w:val="20"/>
        </w:rPr>
      </w:pPr>
      <w:r w:rsidRPr="00520825">
        <w:rPr>
          <w:sz w:val="20"/>
          <w:szCs w:val="20"/>
        </w:rPr>
        <w:t>Nitro2Go</w:t>
      </w:r>
      <w:r w:rsidRPr="00520825">
        <w:rPr>
          <w:sz w:val="20"/>
          <w:szCs w:val="20"/>
        </w:rPr>
        <w:tab/>
      </w:r>
      <w:r w:rsidRPr="00520825">
        <w:rPr>
          <w:sz w:val="20"/>
          <w:szCs w:val="20"/>
        </w:rPr>
        <w:tab/>
        <w:t>80mg/8.4oz</w:t>
      </w:r>
      <w:r w:rsidRPr="00520825">
        <w:rPr>
          <w:sz w:val="20"/>
          <w:szCs w:val="20"/>
        </w:rPr>
        <w:tab/>
      </w:r>
      <w:r w:rsidRPr="00520825">
        <w:rPr>
          <w:sz w:val="20"/>
          <w:szCs w:val="20"/>
        </w:rPr>
        <w:tab/>
        <w:t xml:space="preserve">        Red Bull</w:t>
      </w:r>
      <w:r w:rsidRPr="00520825">
        <w:rPr>
          <w:sz w:val="20"/>
          <w:szCs w:val="20"/>
        </w:rPr>
        <w:tab/>
      </w:r>
      <w:r w:rsidRPr="00520825">
        <w:rPr>
          <w:sz w:val="20"/>
          <w:szCs w:val="20"/>
        </w:rPr>
        <w:tab/>
      </w:r>
      <w:r w:rsidRPr="00520825">
        <w:rPr>
          <w:sz w:val="20"/>
          <w:szCs w:val="20"/>
        </w:rPr>
        <w:tab/>
        <w:t>80mg/8.2oz</w:t>
      </w:r>
    </w:p>
    <w:p w:rsidR="002701C5" w:rsidRPr="00520825" w:rsidRDefault="002701C5">
      <w:pPr>
        <w:rPr>
          <w:sz w:val="20"/>
          <w:szCs w:val="20"/>
        </w:rPr>
      </w:pPr>
      <w:proofErr w:type="spellStart"/>
      <w:r w:rsidRPr="00520825">
        <w:rPr>
          <w:sz w:val="20"/>
          <w:szCs w:val="20"/>
        </w:rPr>
        <w:t>SoBe</w:t>
      </w:r>
      <w:proofErr w:type="spellEnd"/>
      <w:r w:rsidRPr="00520825">
        <w:rPr>
          <w:sz w:val="20"/>
          <w:szCs w:val="20"/>
        </w:rPr>
        <w:t xml:space="preserve"> No Fear </w:t>
      </w:r>
      <w:r w:rsidRPr="00520825">
        <w:rPr>
          <w:sz w:val="20"/>
          <w:szCs w:val="20"/>
        </w:rPr>
        <w:tab/>
      </w:r>
      <w:r w:rsidRPr="00520825">
        <w:rPr>
          <w:sz w:val="20"/>
          <w:szCs w:val="20"/>
        </w:rPr>
        <w:tab/>
        <w:t>158mg/16oz</w:t>
      </w:r>
      <w:r w:rsidRPr="00520825">
        <w:rPr>
          <w:sz w:val="20"/>
          <w:szCs w:val="20"/>
        </w:rPr>
        <w:tab/>
      </w:r>
      <w:r w:rsidRPr="00520825">
        <w:rPr>
          <w:sz w:val="20"/>
          <w:szCs w:val="20"/>
        </w:rPr>
        <w:tab/>
        <w:t xml:space="preserve">        Coffee, brewed</w:t>
      </w:r>
      <w:r w:rsidRPr="00520825">
        <w:rPr>
          <w:sz w:val="20"/>
          <w:szCs w:val="20"/>
        </w:rPr>
        <w:tab/>
      </w:r>
      <w:r w:rsidRPr="00520825">
        <w:rPr>
          <w:sz w:val="20"/>
          <w:szCs w:val="20"/>
        </w:rPr>
        <w:tab/>
        <w:t>107mg/8oz</w:t>
      </w:r>
    </w:p>
    <w:p w:rsidR="002701C5" w:rsidRPr="00520825" w:rsidRDefault="002701C5">
      <w:pPr>
        <w:rPr>
          <w:sz w:val="20"/>
          <w:szCs w:val="20"/>
        </w:rPr>
      </w:pPr>
      <w:r w:rsidRPr="00520825">
        <w:rPr>
          <w:sz w:val="20"/>
          <w:szCs w:val="20"/>
        </w:rPr>
        <w:t>Starbucks</w:t>
      </w:r>
      <w:r w:rsidRPr="00520825">
        <w:rPr>
          <w:sz w:val="20"/>
          <w:szCs w:val="20"/>
        </w:rPr>
        <w:tab/>
      </w:r>
      <w:r w:rsidRPr="00520825">
        <w:rPr>
          <w:sz w:val="20"/>
          <w:szCs w:val="20"/>
        </w:rPr>
        <w:tab/>
        <w:t>1200mg/8oz</w:t>
      </w:r>
      <w:r w:rsidRPr="00520825">
        <w:rPr>
          <w:sz w:val="20"/>
          <w:szCs w:val="20"/>
        </w:rPr>
        <w:tab/>
      </w:r>
      <w:r w:rsidRPr="00520825">
        <w:rPr>
          <w:sz w:val="20"/>
          <w:szCs w:val="20"/>
        </w:rPr>
        <w:tab/>
        <w:t xml:space="preserve">        Mountain Dew</w:t>
      </w:r>
      <w:r w:rsidRPr="00520825">
        <w:rPr>
          <w:sz w:val="20"/>
          <w:szCs w:val="20"/>
        </w:rPr>
        <w:tab/>
      </w:r>
      <w:r w:rsidRPr="00520825">
        <w:rPr>
          <w:sz w:val="20"/>
          <w:szCs w:val="20"/>
        </w:rPr>
        <w:tab/>
        <w:t>55mg/12oz</w:t>
      </w:r>
    </w:p>
    <w:p w:rsidR="002701C5" w:rsidRPr="00520825" w:rsidRDefault="002701C5">
      <w:pPr>
        <w:rPr>
          <w:sz w:val="20"/>
          <w:szCs w:val="20"/>
        </w:rPr>
      </w:pPr>
      <w:r w:rsidRPr="00520825">
        <w:rPr>
          <w:sz w:val="20"/>
          <w:szCs w:val="20"/>
        </w:rPr>
        <w:t>Diet Coke</w:t>
      </w:r>
      <w:r w:rsidRPr="00520825">
        <w:rPr>
          <w:sz w:val="20"/>
          <w:szCs w:val="20"/>
        </w:rPr>
        <w:tab/>
      </w:r>
      <w:r w:rsidRPr="00520825">
        <w:rPr>
          <w:sz w:val="20"/>
          <w:szCs w:val="20"/>
        </w:rPr>
        <w:tab/>
        <w:t>45mg/12oz</w:t>
      </w:r>
      <w:r w:rsidRPr="00520825">
        <w:rPr>
          <w:sz w:val="20"/>
          <w:szCs w:val="20"/>
        </w:rPr>
        <w:tab/>
      </w:r>
      <w:r w:rsidRPr="00520825">
        <w:rPr>
          <w:sz w:val="20"/>
          <w:szCs w:val="20"/>
        </w:rPr>
        <w:tab/>
        <w:t xml:space="preserve">        Jolt Cola</w:t>
      </w:r>
      <w:r w:rsidRPr="00520825">
        <w:rPr>
          <w:sz w:val="20"/>
          <w:szCs w:val="20"/>
        </w:rPr>
        <w:tab/>
      </w:r>
      <w:r w:rsidRPr="00520825">
        <w:rPr>
          <w:sz w:val="20"/>
          <w:szCs w:val="20"/>
        </w:rPr>
        <w:tab/>
      </w:r>
      <w:r w:rsidRPr="00520825">
        <w:rPr>
          <w:sz w:val="20"/>
          <w:szCs w:val="20"/>
        </w:rPr>
        <w:tab/>
        <w:t>100mg/12oz</w:t>
      </w:r>
    </w:p>
    <w:p w:rsidR="00520825" w:rsidRPr="00520825" w:rsidRDefault="002701C5">
      <w:pPr>
        <w:rPr>
          <w:sz w:val="20"/>
          <w:szCs w:val="20"/>
        </w:rPr>
      </w:pPr>
      <w:r w:rsidRPr="00520825">
        <w:rPr>
          <w:sz w:val="20"/>
          <w:szCs w:val="20"/>
        </w:rPr>
        <w:t xml:space="preserve">No </w:t>
      </w:r>
      <w:proofErr w:type="spellStart"/>
      <w:r w:rsidRPr="00520825">
        <w:rPr>
          <w:sz w:val="20"/>
          <w:szCs w:val="20"/>
        </w:rPr>
        <w:t>Doz</w:t>
      </w:r>
      <w:proofErr w:type="spellEnd"/>
      <w:r w:rsidRPr="00520825">
        <w:rPr>
          <w:sz w:val="20"/>
          <w:szCs w:val="20"/>
        </w:rPr>
        <w:tab/>
      </w:r>
      <w:r w:rsidRPr="00520825">
        <w:rPr>
          <w:sz w:val="20"/>
          <w:szCs w:val="20"/>
        </w:rPr>
        <w:tab/>
      </w:r>
      <w:r w:rsidR="00520825">
        <w:rPr>
          <w:sz w:val="20"/>
          <w:szCs w:val="20"/>
        </w:rPr>
        <w:tab/>
      </w:r>
      <w:r w:rsidRPr="00520825">
        <w:rPr>
          <w:sz w:val="20"/>
          <w:szCs w:val="20"/>
        </w:rPr>
        <w:t>100mg/tablet</w:t>
      </w:r>
      <w:r w:rsidRPr="00520825">
        <w:rPr>
          <w:sz w:val="20"/>
          <w:szCs w:val="20"/>
        </w:rPr>
        <w:tab/>
      </w:r>
      <w:r w:rsidRPr="00520825">
        <w:rPr>
          <w:sz w:val="20"/>
          <w:szCs w:val="20"/>
        </w:rPr>
        <w:tab/>
        <w:t xml:space="preserve">        </w:t>
      </w:r>
      <w:proofErr w:type="spellStart"/>
      <w:r w:rsidRPr="00520825">
        <w:rPr>
          <w:sz w:val="20"/>
          <w:szCs w:val="20"/>
        </w:rPr>
        <w:t>Vivarin</w:t>
      </w:r>
      <w:proofErr w:type="spellEnd"/>
      <w:r w:rsidRPr="00520825">
        <w:rPr>
          <w:sz w:val="20"/>
          <w:szCs w:val="20"/>
        </w:rPr>
        <w:tab/>
      </w:r>
      <w:r w:rsidRPr="00520825">
        <w:rPr>
          <w:sz w:val="20"/>
          <w:szCs w:val="20"/>
        </w:rPr>
        <w:tab/>
      </w:r>
      <w:r w:rsidRPr="00520825">
        <w:rPr>
          <w:sz w:val="20"/>
          <w:szCs w:val="20"/>
        </w:rPr>
        <w:tab/>
        <w:t>200mg/table</w:t>
      </w:r>
      <w:r w:rsidR="00520825" w:rsidRPr="00520825">
        <w:rPr>
          <w:sz w:val="20"/>
          <w:szCs w:val="20"/>
        </w:rPr>
        <w:t>t</w:t>
      </w:r>
    </w:p>
    <w:p w:rsidR="002701C5" w:rsidRPr="00520825" w:rsidRDefault="002701C5">
      <w:pPr>
        <w:rPr>
          <w:sz w:val="20"/>
          <w:szCs w:val="20"/>
        </w:rPr>
      </w:pPr>
      <w:r w:rsidRPr="00520825">
        <w:rPr>
          <w:sz w:val="20"/>
          <w:szCs w:val="20"/>
        </w:rPr>
        <w:t>Excedrin</w:t>
      </w:r>
      <w:r w:rsidRPr="00520825">
        <w:rPr>
          <w:sz w:val="20"/>
          <w:szCs w:val="20"/>
        </w:rPr>
        <w:tab/>
      </w:r>
      <w:r w:rsidRPr="00520825">
        <w:rPr>
          <w:sz w:val="20"/>
          <w:szCs w:val="20"/>
        </w:rPr>
        <w:tab/>
        <w:t>65mg/tablet</w:t>
      </w:r>
    </w:p>
    <w:p w:rsidR="0050554C" w:rsidRDefault="00520825">
      <w:r w:rsidRPr="00520825">
        <w:rPr>
          <w:b/>
          <w:sz w:val="18"/>
          <w:szCs w:val="18"/>
        </w:rPr>
        <w:t>SOURCE-NATIONAL SOFT DRINK A</w:t>
      </w:r>
      <w:r>
        <w:rPr>
          <w:b/>
          <w:sz w:val="18"/>
          <w:szCs w:val="18"/>
        </w:rPr>
        <w:t>SSN. JOURNAL OF ANALYTICAL TOXICOLOGY, NEUROSCIENCE FOR KIDS</w:t>
      </w:r>
    </w:p>
    <w:p w:rsidR="0050554C" w:rsidRDefault="0050554C"/>
    <w:sectPr w:rsidR="0050554C" w:rsidSect="005A18DA">
      <w:pgSz w:w="12240" w:h="15840"/>
      <w:pgMar w:top="1440" w:right="1800" w:bottom="1440" w:left="1800" w:header="720" w:footer="720" w:gutter="0"/>
      <w:pgBorders w:offsetFrom="page">
        <w:top w:val="single" w:sz="8" w:space="24" w:color="auto"/>
        <w:left w:val="single" w:sz="8" w:space="24" w:color="auto"/>
        <w:bottom w:val="single" w:sz="8" w:space="24" w:color="auto"/>
        <w:right w:val="single" w:sz="8" w:space="24" w:color="auto"/>
      </w:pgBorders>
      <w:cols w:space="72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50554C"/>
    <w:rsid w:val="000F29A2"/>
    <w:rsid w:val="001F27ED"/>
    <w:rsid w:val="00230D82"/>
    <w:rsid w:val="002679C2"/>
    <w:rsid w:val="002701C5"/>
    <w:rsid w:val="003A4C14"/>
    <w:rsid w:val="003B79CB"/>
    <w:rsid w:val="00440231"/>
    <w:rsid w:val="0050554C"/>
    <w:rsid w:val="00520825"/>
    <w:rsid w:val="005A18DA"/>
    <w:rsid w:val="00675991"/>
    <w:rsid w:val="006F66FF"/>
    <w:rsid w:val="007421A6"/>
    <w:rsid w:val="0079465C"/>
    <w:rsid w:val="007F1AF1"/>
    <w:rsid w:val="00911E9E"/>
    <w:rsid w:val="00C523F5"/>
    <w:rsid w:val="00D84BD1"/>
    <w:rsid w:val="00E108FF"/>
  </w:rsids>
  <m:mathPr>
    <m:mathFont m:val="Cambria Math"/>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632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EAF432-7994-4F7C-A0EC-AD8620DDC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1026</Words>
  <Characters>5851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CCSD</Company>
  <LinksUpToDate>false</LinksUpToDate>
  <CharactersWithSpaces>6864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LocalAdmin</dc:creator>
  <cp:lastModifiedBy>Lisa Landis</cp:lastModifiedBy>
  <cp:revision>2</cp:revision>
  <cp:lastPrinted>2012-04-10T16:25:00Z</cp:lastPrinted>
  <dcterms:created xsi:type="dcterms:W3CDTF">2012-05-15T06:49:00Z</dcterms:created>
  <dcterms:modified xsi:type="dcterms:W3CDTF">2012-05-15T06:49:00Z</dcterms:modified>
</cp:coreProperties>
</file>