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1A" w:rsidRPr="004E16AD" w:rsidRDefault="00323C1A" w:rsidP="00323C1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yriadPro-Black"/>
          <w:b/>
          <w:bCs/>
          <w:sz w:val="32"/>
          <w:szCs w:val="32"/>
        </w:rPr>
      </w:pPr>
      <w:r w:rsidRPr="004E16AD">
        <w:rPr>
          <w:rFonts w:ascii="Georgia" w:hAnsi="Georgia" w:cs="MyriadPro-Cond"/>
          <w:b/>
          <w:i/>
          <w:sz w:val="32"/>
          <w:szCs w:val="32"/>
        </w:rPr>
        <w:t>Billy Buck Excerpt</w:t>
      </w:r>
      <w:r w:rsidRPr="004E16AD">
        <w:rPr>
          <w:rFonts w:ascii="Georgia" w:hAnsi="Georgia" w:cs="MyriadPro-Cond"/>
          <w:b/>
          <w:sz w:val="32"/>
          <w:szCs w:val="32"/>
        </w:rPr>
        <w:t>, from Stei</w:t>
      </w:r>
      <w:r w:rsidR="00B8028A" w:rsidRPr="004E16AD">
        <w:rPr>
          <w:rFonts w:ascii="Georgia" w:hAnsi="Georgia" w:cs="MyriadPro-Cond"/>
          <w:b/>
          <w:sz w:val="32"/>
          <w:szCs w:val="32"/>
        </w:rPr>
        <w:t>n</w:t>
      </w:r>
      <w:r w:rsidRPr="004E16AD">
        <w:rPr>
          <w:rFonts w:ascii="Georgia" w:hAnsi="Georgia" w:cs="MyriadPro-Cond"/>
          <w:b/>
          <w:sz w:val="32"/>
          <w:szCs w:val="32"/>
        </w:rPr>
        <w:t xml:space="preserve">beck’s </w:t>
      </w:r>
      <w:proofErr w:type="gramStart"/>
      <w:r w:rsidRPr="004E16AD">
        <w:rPr>
          <w:rFonts w:ascii="Georgia" w:hAnsi="Georgia"/>
          <w:b/>
          <w:bCs/>
          <w:sz w:val="32"/>
          <w:szCs w:val="32"/>
          <w:u w:val="single"/>
        </w:rPr>
        <w:t>The</w:t>
      </w:r>
      <w:proofErr w:type="gramEnd"/>
      <w:r w:rsidRPr="004E16AD">
        <w:rPr>
          <w:rFonts w:ascii="Georgia" w:hAnsi="Georgia"/>
          <w:b/>
          <w:bCs/>
          <w:sz w:val="32"/>
          <w:szCs w:val="32"/>
          <w:u w:val="single"/>
        </w:rPr>
        <w:t xml:space="preserve"> Red Pony</w:t>
      </w:r>
    </w:p>
    <w:p w:rsidR="00323C1A" w:rsidRDefault="00323C1A" w:rsidP="00323C1A">
      <w:pPr>
        <w:autoSpaceDE w:val="0"/>
        <w:autoSpaceDN w:val="0"/>
        <w:adjustRightInd w:val="0"/>
        <w:spacing w:after="0" w:line="240" w:lineRule="auto"/>
        <w:rPr>
          <w:rFonts w:ascii="Georgia" w:hAnsi="Georgia" w:cs="MyriadPro-Black"/>
          <w:b/>
          <w:bCs/>
          <w:sz w:val="28"/>
          <w:szCs w:val="28"/>
        </w:rPr>
      </w:pPr>
    </w:p>
    <w:p w:rsidR="004E16AD" w:rsidRDefault="004E16AD" w:rsidP="00323C1A">
      <w:pPr>
        <w:autoSpaceDE w:val="0"/>
        <w:autoSpaceDN w:val="0"/>
        <w:adjustRightInd w:val="0"/>
        <w:spacing w:after="0" w:line="240" w:lineRule="auto"/>
        <w:rPr>
          <w:rFonts w:ascii="Georgia" w:hAnsi="Georgia" w:cs="MyriadPro-Black"/>
          <w:b/>
          <w:bCs/>
          <w:sz w:val="28"/>
          <w:szCs w:val="28"/>
        </w:rPr>
      </w:pPr>
    </w:p>
    <w:p w:rsidR="004E16AD" w:rsidRDefault="004E16AD" w:rsidP="00323C1A">
      <w:pPr>
        <w:autoSpaceDE w:val="0"/>
        <w:autoSpaceDN w:val="0"/>
        <w:adjustRightInd w:val="0"/>
        <w:spacing w:after="0" w:line="240" w:lineRule="auto"/>
        <w:rPr>
          <w:rFonts w:ascii="Georgia" w:hAnsi="Georgia" w:cs="MyriadPro-Black"/>
          <w:b/>
          <w:bCs/>
          <w:sz w:val="28"/>
          <w:szCs w:val="28"/>
        </w:rPr>
      </w:pPr>
    </w:p>
    <w:p w:rsidR="00323C1A" w:rsidRDefault="00323C1A" w:rsidP="00323C1A">
      <w:pPr>
        <w:autoSpaceDE w:val="0"/>
        <w:autoSpaceDN w:val="0"/>
        <w:adjustRightInd w:val="0"/>
        <w:spacing w:after="0" w:line="240" w:lineRule="auto"/>
        <w:rPr>
          <w:rFonts w:ascii="Georgia" w:hAnsi="Georgia" w:cs="MyriadPro-Cond"/>
          <w:sz w:val="28"/>
          <w:szCs w:val="28"/>
        </w:rPr>
      </w:pPr>
      <w:r>
        <w:rPr>
          <w:rFonts w:ascii="Georgia" w:hAnsi="Georgia" w:cs="MyriadPro-Black"/>
          <w:b/>
          <w:bCs/>
          <w:sz w:val="28"/>
          <w:szCs w:val="28"/>
        </w:rPr>
        <w:t>Close Reading</w:t>
      </w:r>
    </w:p>
    <w:p w:rsidR="00323C1A" w:rsidRDefault="00323C1A" w:rsidP="00323C1A">
      <w:pPr>
        <w:autoSpaceDE w:val="0"/>
        <w:autoSpaceDN w:val="0"/>
        <w:adjustRightInd w:val="0"/>
        <w:spacing w:after="0" w:line="240" w:lineRule="auto"/>
        <w:rPr>
          <w:rFonts w:ascii="Georgia" w:hAnsi="Georgia" w:cs="MyriadPro-Cond"/>
          <w:sz w:val="28"/>
          <w:szCs w:val="28"/>
        </w:rPr>
      </w:pPr>
    </w:p>
    <w:p w:rsidR="00323C1A" w:rsidRDefault="00323C1A" w:rsidP="00323C1A">
      <w:pPr>
        <w:pStyle w:val="ListParagraph"/>
        <w:numPr>
          <w:ilvl w:val="0"/>
          <w:numId w:val="1"/>
        </w:numPr>
        <w:rPr>
          <w:rFonts w:ascii="Georgia" w:eastAsia="Calibri" w:hAnsi="Georgia" w:cs="Times New Roman"/>
          <w:b/>
          <w:sz w:val="28"/>
          <w:szCs w:val="28"/>
        </w:rPr>
      </w:pPr>
      <w:r>
        <w:rPr>
          <w:rFonts w:ascii="Georgia" w:eastAsia="Calibri" w:hAnsi="Georgia" w:cs="Times New Roman"/>
          <w:b/>
          <w:sz w:val="28"/>
          <w:szCs w:val="28"/>
        </w:rPr>
        <w:t>READ THE STORY</w:t>
      </w:r>
      <w:r w:rsidR="00246740">
        <w:rPr>
          <w:rFonts w:ascii="Georgia" w:eastAsia="Calibri" w:hAnsi="Georgia" w:cs="Times New Roman"/>
          <w:b/>
          <w:sz w:val="28"/>
          <w:szCs w:val="28"/>
        </w:rPr>
        <w:t xml:space="preserve"> CLOSELY </w:t>
      </w:r>
      <w:r>
        <w:rPr>
          <w:rFonts w:ascii="Georgia" w:eastAsia="Calibri" w:hAnsi="Georgia" w:cs="Times New Roman"/>
          <w:b/>
          <w:sz w:val="28"/>
          <w:szCs w:val="28"/>
        </w:rPr>
        <w:t>READING FOR VOCABULARY</w:t>
      </w:r>
    </w:p>
    <w:p w:rsidR="00323C1A" w:rsidRDefault="00323C1A" w:rsidP="00323C1A">
      <w:pPr>
        <w:rPr>
          <w:rFonts w:ascii="Georgia" w:eastAsia="Calibri" w:hAnsi="Georgia" w:cs="Times New Roman"/>
          <w:b/>
          <w:sz w:val="28"/>
          <w:szCs w:val="28"/>
        </w:rPr>
      </w:pPr>
      <w:r>
        <w:rPr>
          <w:rFonts w:ascii="Georgia" w:eastAsia="Calibri" w:hAnsi="Georgia" w:cs="Times New Roman"/>
          <w:b/>
          <w:sz w:val="28"/>
          <w:szCs w:val="28"/>
        </w:rPr>
        <w:t>WORDBUSTING (CSSS)</w:t>
      </w:r>
    </w:p>
    <w:p w:rsidR="00323C1A" w:rsidRDefault="00323C1A" w:rsidP="00323C1A">
      <w:pPr>
        <w:rPr>
          <w:rFonts w:ascii="Georgia" w:eastAsia="Calibri" w:hAnsi="Georgia" w:cs="Times New Roman"/>
          <w:sz w:val="28"/>
          <w:szCs w:val="28"/>
        </w:rPr>
      </w:pPr>
      <w:r>
        <w:rPr>
          <w:rFonts w:ascii="Georgia" w:eastAsia="Calibri" w:hAnsi="Georgia" w:cs="Times New Roman"/>
          <w:sz w:val="28"/>
          <w:szCs w:val="28"/>
        </w:rPr>
        <w:t xml:space="preserve">Identify and highlight the following vocabulary words:  </w:t>
      </w:r>
    </w:p>
    <w:p w:rsidR="00323C1A" w:rsidRDefault="00323C1A" w:rsidP="00323C1A">
      <w:pPr>
        <w:autoSpaceDE w:val="0"/>
        <w:autoSpaceDN w:val="0"/>
        <w:adjustRightInd w:val="0"/>
        <w:spacing w:after="0" w:line="240" w:lineRule="auto"/>
        <w:rPr>
          <w:rFonts w:ascii="Georgia" w:hAnsi="Georgia" w:cs="MyriadPro-BoldCond"/>
          <w:b/>
          <w:bCs/>
          <w:sz w:val="28"/>
          <w:szCs w:val="28"/>
        </w:rPr>
      </w:pPr>
    </w:p>
    <w:p w:rsidR="00323C1A" w:rsidRDefault="00323C1A" w:rsidP="00323C1A">
      <w:pPr>
        <w:autoSpaceDE w:val="0"/>
        <w:autoSpaceDN w:val="0"/>
        <w:adjustRightInd w:val="0"/>
        <w:spacing w:after="0" w:line="240" w:lineRule="auto"/>
        <w:rPr>
          <w:rFonts w:ascii="Georgia" w:hAnsi="Georgia" w:cs="MyriadPro-BoldCond"/>
          <w:b/>
          <w:bCs/>
          <w:sz w:val="28"/>
          <w:szCs w:val="28"/>
        </w:rPr>
      </w:pPr>
      <w:r>
        <w:rPr>
          <w:rFonts w:ascii="Georgia" w:hAnsi="Georgia" w:cs="MyriadPro-BoldCond"/>
          <w:b/>
          <w:bCs/>
          <w:sz w:val="28"/>
          <w:szCs w:val="28"/>
        </w:rPr>
        <w:t>Bunkhouse     Contemplative    Stetson   Currycomb    Curried</w:t>
      </w:r>
    </w:p>
    <w:p w:rsidR="00323C1A" w:rsidRDefault="00323C1A" w:rsidP="00323C1A">
      <w:pPr>
        <w:autoSpaceDE w:val="0"/>
        <w:autoSpaceDN w:val="0"/>
        <w:adjustRightInd w:val="0"/>
        <w:spacing w:after="0" w:line="240" w:lineRule="auto"/>
        <w:rPr>
          <w:rFonts w:ascii="Georgia" w:hAnsi="Georgia" w:cs="MyriadPro-Cond"/>
          <w:b/>
          <w:sz w:val="28"/>
          <w:szCs w:val="28"/>
        </w:rPr>
      </w:pPr>
    </w:p>
    <w:p w:rsidR="00323C1A" w:rsidRDefault="00323C1A" w:rsidP="00323C1A">
      <w:pPr>
        <w:rPr>
          <w:rFonts w:ascii="Georgia" w:eastAsia="Calibri" w:hAnsi="Georgia" w:cs="Times New Roman"/>
          <w:sz w:val="28"/>
          <w:szCs w:val="28"/>
        </w:rPr>
      </w:pPr>
      <w:r>
        <w:rPr>
          <w:rFonts w:ascii="Georgia" w:eastAsia="Calibri" w:hAnsi="Georgia" w:cs="Times New Roman"/>
          <w:sz w:val="28"/>
          <w:szCs w:val="28"/>
        </w:rPr>
        <w:t>Design a chart that shows the context, structure, sentence, and definition for each word.</w:t>
      </w:r>
    </w:p>
    <w:p w:rsidR="00323C1A" w:rsidRDefault="00323C1A" w:rsidP="00323C1A">
      <w:pPr>
        <w:rPr>
          <w:rFonts w:ascii="Georgia" w:eastAsia="Calibri" w:hAnsi="Georgia" w:cs="Times New Roman"/>
          <w:b/>
          <w:i/>
          <w:sz w:val="28"/>
          <w:szCs w:val="28"/>
        </w:rPr>
      </w:pPr>
      <w:proofErr w:type="gramStart"/>
      <w:r>
        <w:rPr>
          <w:rFonts w:ascii="Georgia" w:eastAsia="Calibri" w:hAnsi="Georgia" w:cs="Times New Roman"/>
          <w:b/>
          <w:i/>
          <w:sz w:val="28"/>
          <w:szCs w:val="28"/>
        </w:rPr>
        <w:t>context</w:t>
      </w:r>
      <w:proofErr w:type="gramEnd"/>
      <w:r>
        <w:rPr>
          <w:rFonts w:ascii="Georgia" w:eastAsia="Calibri" w:hAnsi="Georgia" w:cs="Times New Roman"/>
          <w:b/>
          <w:i/>
          <w:sz w:val="28"/>
          <w:szCs w:val="28"/>
        </w:rPr>
        <w:t xml:space="preserve"> -    What does the word mean in context of the sentence?</w:t>
      </w:r>
      <w:r>
        <w:rPr>
          <w:rFonts w:ascii="Georgia" w:eastAsia="Calibri" w:hAnsi="Georgia" w:cs="Times New Roman"/>
          <w:b/>
          <w:i/>
          <w:sz w:val="28"/>
          <w:szCs w:val="28"/>
        </w:rPr>
        <w:tab/>
      </w:r>
      <w:r>
        <w:rPr>
          <w:rFonts w:ascii="Georgia" w:eastAsia="Calibri" w:hAnsi="Georgia" w:cs="Times New Roman"/>
          <w:b/>
          <w:i/>
          <w:sz w:val="28"/>
          <w:szCs w:val="28"/>
        </w:rPr>
        <w:tab/>
      </w:r>
      <w:r>
        <w:rPr>
          <w:rFonts w:ascii="Georgia" w:eastAsia="Calibri" w:hAnsi="Georgia" w:cs="Times New Roman"/>
          <w:b/>
          <w:i/>
          <w:sz w:val="28"/>
          <w:szCs w:val="28"/>
        </w:rPr>
        <w:tab/>
      </w:r>
      <w:r>
        <w:rPr>
          <w:rFonts w:ascii="Georgia" w:eastAsia="Calibri" w:hAnsi="Georgia" w:cs="Times New Roman"/>
          <w:b/>
          <w:i/>
          <w:sz w:val="28"/>
          <w:szCs w:val="28"/>
        </w:rPr>
        <w:tab/>
        <w:t xml:space="preserve"> </w:t>
      </w:r>
    </w:p>
    <w:p w:rsidR="00323C1A" w:rsidRDefault="00323C1A" w:rsidP="00323C1A">
      <w:pPr>
        <w:rPr>
          <w:rFonts w:ascii="Georgia" w:eastAsia="Calibri" w:hAnsi="Georgia" w:cs="Times New Roman"/>
          <w:b/>
          <w:i/>
          <w:sz w:val="28"/>
          <w:szCs w:val="28"/>
        </w:rPr>
      </w:pPr>
      <w:proofErr w:type="gramStart"/>
      <w:r>
        <w:rPr>
          <w:rFonts w:ascii="Georgia" w:eastAsia="Calibri" w:hAnsi="Georgia" w:cs="Times New Roman"/>
          <w:b/>
          <w:i/>
          <w:sz w:val="28"/>
          <w:szCs w:val="28"/>
        </w:rPr>
        <w:t>structure</w:t>
      </w:r>
      <w:proofErr w:type="gramEnd"/>
      <w:r>
        <w:rPr>
          <w:rFonts w:ascii="Georgia" w:eastAsia="Calibri" w:hAnsi="Georgia" w:cs="Times New Roman"/>
          <w:b/>
          <w:i/>
          <w:sz w:val="28"/>
          <w:szCs w:val="28"/>
        </w:rPr>
        <w:t xml:space="preserve"> -  Write the word with syllable breaks.</w:t>
      </w:r>
    </w:p>
    <w:p w:rsidR="00323C1A" w:rsidRDefault="00323C1A" w:rsidP="00323C1A">
      <w:pPr>
        <w:rPr>
          <w:rFonts w:ascii="Georgia" w:eastAsia="Calibri" w:hAnsi="Georgia" w:cs="Times New Roman"/>
          <w:b/>
          <w:i/>
          <w:sz w:val="28"/>
          <w:szCs w:val="28"/>
        </w:rPr>
      </w:pPr>
      <w:proofErr w:type="gramStart"/>
      <w:r>
        <w:rPr>
          <w:rFonts w:ascii="Georgia" w:eastAsia="Calibri" w:hAnsi="Georgia" w:cs="Times New Roman"/>
          <w:b/>
          <w:i/>
          <w:sz w:val="28"/>
          <w:szCs w:val="28"/>
        </w:rPr>
        <w:t>sentence</w:t>
      </w:r>
      <w:proofErr w:type="gramEnd"/>
      <w:r>
        <w:rPr>
          <w:rFonts w:ascii="Georgia" w:eastAsia="Calibri" w:hAnsi="Georgia" w:cs="Times New Roman"/>
          <w:b/>
          <w:i/>
          <w:sz w:val="28"/>
          <w:szCs w:val="28"/>
        </w:rPr>
        <w:t xml:space="preserve"> -   Write the word in your own sentence.</w:t>
      </w:r>
    </w:p>
    <w:p w:rsidR="00323C1A" w:rsidRDefault="00323C1A" w:rsidP="00323C1A">
      <w:pPr>
        <w:rPr>
          <w:rFonts w:ascii="Georgia" w:eastAsia="Calibri" w:hAnsi="Georgia" w:cs="Times New Roman"/>
          <w:b/>
          <w:i/>
          <w:sz w:val="28"/>
          <w:szCs w:val="28"/>
        </w:rPr>
      </w:pPr>
      <w:proofErr w:type="gramStart"/>
      <w:r>
        <w:rPr>
          <w:rFonts w:ascii="Georgia" w:eastAsia="Calibri" w:hAnsi="Georgia" w:cs="Times New Roman"/>
          <w:b/>
          <w:i/>
          <w:sz w:val="28"/>
          <w:szCs w:val="28"/>
        </w:rPr>
        <w:t>definition</w:t>
      </w:r>
      <w:proofErr w:type="gramEnd"/>
      <w:r>
        <w:rPr>
          <w:rFonts w:ascii="Georgia" w:eastAsia="Calibri" w:hAnsi="Georgia" w:cs="Times New Roman"/>
          <w:b/>
          <w:i/>
          <w:sz w:val="28"/>
          <w:szCs w:val="28"/>
        </w:rPr>
        <w:t xml:space="preserve"> – Look up the word in the dictionary and write the definition</w:t>
      </w:r>
    </w:p>
    <w:p w:rsidR="00323C1A" w:rsidRDefault="00323C1A" w:rsidP="00323C1A">
      <w:pPr>
        <w:pStyle w:val="ListParagraph"/>
        <w:numPr>
          <w:ilvl w:val="0"/>
          <w:numId w:val="1"/>
        </w:numPr>
        <w:rPr>
          <w:rFonts w:ascii="Georgia" w:eastAsia="Calibri" w:hAnsi="Georgia" w:cs="Times New Roman"/>
          <w:b/>
          <w:sz w:val="28"/>
          <w:szCs w:val="28"/>
        </w:rPr>
      </w:pPr>
      <w:r>
        <w:rPr>
          <w:rFonts w:ascii="Georgia" w:eastAsia="Calibri" w:hAnsi="Georgia" w:cs="Times New Roman"/>
          <w:b/>
          <w:sz w:val="28"/>
          <w:szCs w:val="28"/>
        </w:rPr>
        <w:t xml:space="preserve">REREAD THE STORY FOR MAIN EVENTS </w:t>
      </w:r>
    </w:p>
    <w:p w:rsidR="00B8028A" w:rsidRPr="00B8028A" w:rsidRDefault="00323C1A" w:rsidP="00323C1A">
      <w:pPr>
        <w:rPr>
          <w:rFonts w:ascii="Georgia" w:eastAsia="Calibri" w:hAnsi="Georgia" w:cs="Times New Roman"/>
          <w:sz w:val="28"/>
          <w:szCs w:val="28"/>
        </w:rPr>
      </w:pPr>
      <w:r>
        <w:rPr>
          <w:rFonts w:ascii="Georgia" w:eastAsia="Calibri" w:hAnsi="Georgia" w:cs="Times New Roman"/>
          <w:sz w:val="28"/>
          <w:szCs w:val="28"/>
        </w:rPr>
        <w:t xml:space="preserve">Design a </w:t>
      </w:r>
      <w:r w:rsidR="00B8028A">
        <w:rPr>
          <w:rFonts w:ascii="Georgia" w:eastAsia="Calibri" w:hAnsi="Georgia" w:cs="Times New Roman"/>
          <w:sz w:val="28"/>
          <w:szCs w:val="28"/>
        </w:rPr>
        <w:t xml:space="preserve">circle </w:t>
      </w:r>
      <w:r>
        <w:rPr>
          <w:rFonts w:ascii="Georgia" w:eastAsia="Calibri" w:hAnsi="Georgia" w:cs="Times New Roman"/>
          <w:sz w:val="28"/>
          <w:szCs w:val="28"/>
        </w:rPr>
        <w:t xml:space="preserve">map showing </w:t>
      </w:r>
      <w:r w:rsidR="00B8028A">
        <w:rPr>
          <w:rFonts w:ascii="Georgia" w:eastAsia="Calibri" w:hAnsi="Georgia" w:cs="Times New Roman"/>
          <w:sz w:val="28"/>
          <w:szCs w:val="28"/>
        </w:rPr>
        <w:t xml:space="preserve">details from this excerpt.  Choose key words and phrases in which the author writes like an artist to create a picture in the reader’s mind. </w:t>
      </w:r>
    </w:p>
    <w:p w:rsidR="00323C1A" w:rsidRDefault="00323C1A" w:rsidP="00323C1A">
      <w:pPr>
        <w:pStyle w:val="ListParagraph"/>
        <w:numPr>
          <w:ilvl w:val="0"/>
          <w:numId w:val="1"/>
        </w:numPr>
        <w:rPr>
          <w:rFonts w:ascii="Georgia" w:eastAsia="Calibri" w:hAnsi="Georgia" w:cs="Times New Roman"/>
          <w:b/>
          <w:sz w:val="28"/>
          <w:szCs w:val="28"/>
        </w:rPr>
      </w:pPr>
      <w:r>
        <w:rPr>
          <w:rFonts w:ascii="Georgia" w:eastAsia="Calibri" w:hAnsi="Georgia" w:cs="Times New Roman"/>
          <w:b/>
          <w:sz w:val="28"/>
          <w:szCs w:val="28"/>
        </w:rPr>
        <w:t>REREAD THE STORY FOR LANGUAGE</w:t>
      </w:r>
    </w:p>
    <w:p w:rsidR="00B8028A" w:rsidRPr="00B8028A" w:rsidRDefault="00B8028A" w:rsidP="00B8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200"/>
          <w:tab w:val="left" w:pos="7328"/>
          <w:tab w:val="left" w:pos="765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outlineLvl w:val="0"/>
        <w:rPr>
          <w:rFonts w:ascii="Georgia" w:hAnsi="Georgia" w:cs="Courier New"/>
          <w:sz w:val="28"/>
          <w:szCs w:val="28"/>
        </w:rPr>
      </w:pPr>
      <w:r w:rsidRPr="00B8028A">
        <w:rPr>
          <w:rFonts w:ascii="Georgia" w:hAnsi="Georgia" w:cs="Courier New"/>
          <w:sz w:val="28"/>
          <w:szCs w:val="28"/>
        </w:rPr>
        <w:t xml:space="preserve">   Examine EVERY word of this description.  Steinbeck is a</w:t>
      </w:r>
    </w:p>
    <w:p w:rsidR="00B8028A" w:rsidRPr="00B8028A" w:rsidRDefault="00B8028A" w:rsidP="00B8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200"/>
          <w:tab w:val="left" w:pos="7328"/>
          <w:tab w:val="left" w:pos="765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rPr>
          <w:rFonts w:ascii="Georgia" w:hAnsi="Georgia" w:cs="Courier New"/>
          <w:sz w:val="28"/>
          <w:szCs w:val="28"/>
        </w:rPr>
      </w:pPr>
      <w:r w:rsidRPr="00B8028A">
        <w:rPr>
          <w:rFonts w:ascii="Georgia" w:hAnsi="Georgia" w:cs="Courier New"/>
          <w:sz w:val="28"/>
          <w:szCs w:val="28"/>
        </w:rPr>
        <w:t xml:space="preserve">   </w:t>
      </w:r>
      <w:proofErr w:type="gramStart"/>
      <w:r w:rsidRPr="00B8028A">
        <w:rPr>
          <w:rFonts w:ascii="Georgia" w:hAnsi="Georgia" w:cs="Courier New"/>
          <w:sz w:val="28"/>
          <w:szCs w:val="28"/>
        </w:rPr>
        <w:t>masterful</w:t>
      </w:r>
      <w:proofErr w:type="gramEnd"/>
      <w:r w:rsidRPr="00B8028A">
        <w:rPr>
          <w:rFonts w:ascii="Georgia" w:hAnsi="Georgia" w:cs="Courier New"/>
          <w:sz w:val="28"/>
          <w:szCs w:val="28"/>
        </w:rPr>
        <w:t xml:space="preserve"> writer and his 270 words are filled with not only</w:t>
      </w:r>
    </w:p>
    <w:p w:rsidR="00B8028A" w:rsidRPr="00B8028A" w:rsidRDefault="00B8028A" w:rsidP="00B8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200"/>
          <w:tab w:val="left" w:pos="7328"/>
          <w:tab w:val="left" w:pos="765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rPr>
          <w:rFonts w:ascii="Georgia" w:hAnsi="Georgia" w:cs="Courier New"/>
          <w:sz w:val="28"/>
          <w:szCs w:val="28"/>
        </w:rPr>
      </w:pPr>
      <w:r w:rsidRPr="00B8028A">
        <w:rPr>
          <w:rFonts w:ascii="Georgia" w:hAnsi="Georgia" w:cs="Courier New"/>
          <w:sz w:val="28"/>
          <w:szCs w:val="28"/>
        </w:rPr>
        <w:t xml:space="preserve">   Billy's physical description but also his personality,</w:t>
      </w:r>
    </w:p>
    <w:p w:rsidR="00B8028A" w:rsidRPr="00B8028A" w:rsidRDefault="00B8028A" w:rsidP="00B8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200"/>
          <w:tab w:val="left" w:pos="7328"/>
          <w:tab w:val="left" w:pos="765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rPr>
          <w:rFonts w:ascii="Georgia" w:hAnsi="Georgia" w:cs="Courier New"/>
          <w:sz w:val="28"/>
          <w:szCs w:val="28"/>
        </w:rPr>
      </w:pPr>
      <w:r w:rsidRPr="00B8028A">
        <w:rPr>
          <w:rFonts w:ascii="Georgia" w:hAnsi="Georgia" w:cs="Courier New"/>
          <w:sz w:val="28"/>
          <w:szCs w:val="28"/>
        </w:rPr>
        <w:t xml:space="preserve">   </w:t>
      </w:r>
      <w:proofErr w:type="gramStart"/>
      <w:r w:rsidRPr="00B8028A">
        <w:rPr>
          <w:rFonts w:ascii="Georgia" w:hAnsi="Georgia" w:cs="Courier New"/>
          <w:sz w:val="28"/>
          <w:szCs w:val="28"/>
        </w:rPr>
        <w:t>philosophy</w:t>
      </w:r>
      <w:proofErr w:type="gramEnd"/>
      <w:r w:rsidRPr="00B8028A">
        <w:rPr>
          <w:rFonts w:ascii="Georgia" w:hAnsi="Georgia" w:cs="Courier New"/>
          <w:sz w:val="28"/>
          <w:szCs w:val="28"/>
        </w:rPr>
        <w:t>, occupation, rank in society, attitudes to life</w:t>
      </w:r>
    </w:p>
    <w:p w:rsidR="00B8028A" w:rsidRPr="00B8028A" w:rsidRDefault="00B8028A" w:rsidP="00B8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200"/>
          <w:tab w:val="left" w:pos="7328"/>
          <w:tab w:val="left" w:pos="765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rPr>
          <w:rFonts w:ascii="Georgia" w:hAnsi="Georgia" w:cs="Courier New"/>
          <w:sz w:val="28"/>
          <w:szCs w:val="28"/>
        </w:rPr>
      </w:pPr>
      <w:r w:rsidRPr="00B8028A">
        <w:rPr>
          <w:rFonts w:ascii="Georgia" w:hAnsi="Georgia" w:cs="Courier New"/>
          <w:sz w:val="28"/>
          <w:szCs w:val="28"/>
        </w:rPr>
        <w:t xml:space="preserve">   </w:t>
      </w:r>
      <w:proofErr w:type="gramStart"/>
      <w:r w:rsidRPr="00B8028A">
        <w:rPr>
          <w:rFonts w:ascii="Georgia" w:hAnsi="Georgia" w:cs="Courier New"/>
          <w:sz w:val="28"/>
          <w:szCs w:val="28"/>
        </w:rPr>
        <w:t>and</w:t>
      </w:r>
      <w:proofErr w:type="gramEnd"/>
      <w:r w:rsidRPr="00B8028A">
        <w:rPr>
          <w:rFonts w:ascii="Georgia" w:hAnsi="Georgia" w:cs="Courier New"/>
          <w:sz w:val="28"/>
          <w:szCs w:val="28"/>
        </w:rPr>
        <w:t xml:space="preserve"> work, competence at his job, among other things.  If</w:t>
      </w:r>
    </w:p>
    <w:p w:rsidR="00B8028A" w:rsidRPr="00B8028A" w:rsidRDefault="00B8028A" w:rsidP="00B8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200"/>
          <w:tab w:val="left" w:pos="7328"/>
          <w:tab w:val="left" w:pos="765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rPr>
          <w:rFonts w:ascii="Georgia" w:hAnsi="Georgia" w:cs="Courier New"/>
          <w:sz w:val="28"/>
          <w:szCs w:val="28"/>
        </w:rPr>
      </w:pPr>
      <w:r w:rsidRPr="00B8028A">
        <w:rPr>
          <w:rFonts w:ascii="Georgia" w:hAnsi="Georgia" w:cs="Courier New"/>
          <w:sz w:val="28"/>
          <w:szCs w:val="28"/>
        </w:rPr>
        <w:t xml:space="preserve">   </w:t>
      </w:r>
      <w:proofErr w:type="gramStart"/>
      <w:r w:rsidRPr="00B8028A">
        <w:rPr>
          <w:rFonts w:ascii="Georgia" w:hAnsi="Georgia" w:cs="Courier New"/>
          <w:sz w:val="28"/>
          <w:szCs w:val="28"/>
        </w:rPr>
        <w:t>you</w:t>
      </w:r>
      <w:proofErr w:type="gramEnd"/>
      <w:r w:rsidRPr="00B8028A">
        <w:rPr>
          <w:rFonts w:ascii="Georgia" w:hAnsi="Georgia" w:cs="Courier New"/>
          <w:sz w:val="28"/>
          <w:szCs w:val="28"/>
        </w:rPr>
        <w:t xml:space="preserve"> try, you can list at least 35 separate aspects that</w:t>
      </w:r>
    </w:p>
    <w:p w:rsidR="00B8028A" w:rsidRDefault="00B8028A" w:rsidP="00B8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200"/>
          <w:tab w:val="left" w:pos="7328"/>
          <w:tab w:val="left" w:pos="765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rPr>
          <w:rFonts w:ascii="Georgia" w:hAnsi="Georgia" w:cs="Courier New"/>
          <w:sz w:val="28"/>
          <w:szCs w:val="28"/>
        </w:rPr>
      </w:pPr>
      <w:r w:rsidRPr="00B8028A">
        <w:rPr>
          <w:rFonts w:ascii="Georgia" w:hAnsi="Georgia" w:cs="Courier New"/>
          <w:sz w:val="28"/>
          <w:szCs w:val="28"/>
        </w:rPr>
        <w:lastRenderedPageBreak/>
        <w:t xml:space="preserve">   </w:t>
      </w:r>
      <w:proofErr w:type="gramStart"/>
      <w:r w:rsidRPr="00B8028A">
        <w:rPr>
          <w:rFonts w:ascii="Georgia" w:hAnsi="Georgia" w:cs="Courier New"/>
          <w:sz w:val="28"/>
          <w:szCs w:val="28"/>
        </w:rPr>
        <w:t>relate</w:t>
      </w:r>
      <w:proofErr w:type="gramEnd"/>
      <w:r w:rsidRPr="00B8028A">
        <w:rPr>
          <w:rFonts w:ascii="Georgia" w:hAnsi="Georgia" w:cs="Courier New"/>
          <w:sz w:val="28"/>
          <w:szCs w:val="28"/>
        </w:rPr>
        <w:t xml:space="preserve"> to Billy Buck.</w:t>
      </w:r>
    </w:p>
    <w:p w:rsidR="00FD0447" w:rsidRDefault="00FD0447" w:rsidP="00B8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200"/>
          <w:tab w:val="left" w:pos="7328"/>
          <w:tab w:val="left" w:pos="765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rPr>
          <w:rFonts w:ascii="Georgia" w:hAnsi="Georgia" w:cs="Courier New"/>
          <w:sz w:val="28"/>
          <w:szCs w:val="28"/>
        </w:rPr>
      </w:pPr>
    </w:p>
    <w:p w:rsidR="00FD0447" w:rsidRPr="00FD0447" w:rsidRDefault="00FD0447" w:rsidP="00FD044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200"/>
          <w:tab w:val="left" w:pos="7328"/>
          <w:tab w:val="left" w:pos="765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 xml:space="preserve">Choose two of Steinbeck’s sentences and rewrite them using appositive construction.  How does your revision change the text without changing the meaning of the text?  </w:t>
      </w:r>
    </w:p>
    <w:p w:rsidR="00323C1A" w:rsidRDefault="00323C1A" w:rsidP="00323C1A">
      <w:pPr>
        <w:autoSpaceDE w:val="0"/>
        <w:autoSpaceDN w:val="0"/>
        <w:adjustRightInd w:val="0"/>
        <w:spacing w:after="0" w:line="240" w:lineRule="auto"/>
        <w:rPr>
          <w:rFonts w:ascii="Georgia" w:hAnsi="Georgia" w:cs="MyriadPro-BoldCond"/>
          <w:b/>
          <w:bCs/>
          <w:sz w:val="28"/>
          <w:szCs w:val="28"/>
        </w:rPr>
      </w:pPr>
    </w:p>
    <w:p w:rsidR="00323C1A" w:rsidRDefault="00323C1A" w:rsidP="00323C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MyriadPro-BoldCond"/>
          <w:b/>
          <w:bCs/>
          <w:sz w:val="28"/>
          <w:szCs w:val="28"/>
        </w:rPr>
      </w:pPr>
      <w:r>
        <w:rPr>
          <w:rFonts w:ascii="Georgia" w:eastAsia="Calibri" w:hAnsi="Georgia" w:cs="Times New Roman"/>
          <w:b/>
          <w:sz w:val="28"/>
          <w:szCs w:val="28"/>
        </w:rPr>
        <w:t>REREAD THE STORY FOR WRITING A WRITTEN RESPONSE</w:t>
      </w:r>
    </w:p>
    <w:p w:rsidR="00323C1A" w:rsidRDefault="00323C1A" w:rsidP="00323C1A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MyriadPro-BoldCond"/>
          <w:b/>
          <w:bCs/>
          <w:sz w:val="28"/>
          <w:szCs w:val="28"/>
        </w:rPr>
      </w:pPr>
    </w:p>
    <w:p w:rsidR="00B8028A" w:rsidRPr="00B8028A" w:rsidRDefault="00B8028A" w:rsidP="00B8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200"/>
          <w:tab w:val="left" w:pos="7328"/>
          <w:tab w:val="left" w:pos="765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Courier New"/>
          <w:sz w:val="28"/>
          <w:szCs w:val="28"/>
        </w:rPr>
      </w:pPr>
      <w:r w:rsidRPr="00B8028A">
        <w:rPr>
          <w:rFonts w:ascii="Georgia" w:hAnsi="Georgia" w:cs="Courier New"/>
          <w:sz w:val="28"/>
          <w:szCs w:val="28"/>
        </w:rPr>
        <w:t xml:space="preserve">In about as many words, write a description of a person, real or fictional.  You will ideally have the person either finishing or beginning something, such as getting ready to go to work or </w:t>
      </w:r>
      <w:proofErr w:type="gramStart"/>
      <w:r w:rsidRPr="00B8028A">
        <w:rPr>
          <w:rFonts w:ascii="Georgia" w:hAnsi="Georgia" w:cs="Courier New"/>
          <w:sz w:val="28"/>
          <w:szCs w:val="28"/>
        </w:rPr>
        <w:t>leaving  work</w:t>
      </w:r>
      <w:proofErr w:type="gramEnd"/>
      <w:r w:rsidRPr="00B8028A">
        <w:rPr>
          <w:rFonts w:ascii="Georgia" w:hAnsi="Georgia" w:cs="Courier New"/>
          <w:sz w:val="28"/>
          <w:szCs w:val="28"/>
        </w:rPr>
        <w:t xml:space="preserve"> at the end of the day. Be sure to use a short time frame to enclose your description and give it </w:t>
      </w:r>
      <w:r>
        <w:rPr>
          <w:rFonts w:ascii="Georgia" w:hAnsi="Georgia" w:cs="Courier New"/>
          <w:sz w:val="28"/>
          <w:szCs w:val="28"/>
        </w:rPr>
        <w:t xml:space="preserve">an ending and a beginning.  Use </w:t>
      </w:r>
      <w:r w:rsidRPr="00B8028A">
        <w:rPr>
          <w:rFonts w:ascii="Georgia" w:hAnsi="Georgia" w:cs="Courier New"/>
          <w:sz w:val="28"/>
          <w:szCs w:val="28"/>
        </w:rPr>
        <w:t>vivid words and let me (the reader</w:t>
      </w:r>
      <w:proofErr w:type="gramStart"/>
      <w:r w:rsidRPr="00B8028A">
        <w:rPr>
          <w:rFonts w:ascii="Georgia" w:hAnsi="Georgia" w:cs="Courier New"/>
          <w:sz w:val="28"/>
          <w:szCs w:val="28"/>
        </w:rPr>
        <w:t>)know</w:t>
      </w:r>
      <w:proofErr w:type="gramEnd"/>
      <w:r w:rsidRPr="00B8028A">
        <w:rPr>
          <w:rFonts w:ascii="Georgia" w:hAnsi="Georgia" w:cs="Courier New"/>
          <w:sz w:val="28"/>
          <w:szCs w:val="28"/>
        </w:rPr>
        <w:t xml:space="preserve"> everything about the person. HOWEVER, do not tell me everything-- imply as many things as Steinbeck does about Billy.  For instance, why are Billy's eyes a "contemplative, watery grey" and his hair "spiky and weathered"? When do you find out Billy's occupation?  When did you know what it is?  Hint at the person's occupation and let me,</w:t>
      </w:r>
      <w:r>
        <w:rPr>
          <w:rFonts w:ascii="Georgia" w:hAnsi="Georgia" w:cs="Courier New"/>
          <w:sz w:val="28"/>
          <w:szCs w:val="28"/>
        </w:rPr>
        <w:t xml:space="preserve"> </w:t>
      </w:r>
      <w:r w:rsidRPr="00B8028A">
        <w:rPr>
          <w:rFonts w:ascii="Georgia" w:hAnsi="Georgia" w:cs="Courier New"/>
          <w:sz w:val="28"/>
          <w:szCs w:val="28"/>
        </w:rPr>
        <w:t xml:space="preserve">the reader, discover your character's occupation.  </w:t>
      </w:r>
    </w:p>
    <w:p w:rsidR="00323C1A" w:rsidRDefault="00323C1A" w:rsidP="00323C1A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323C1A" w:rsidRDefault="00323C1A" w:rsidP="00323C1A">
      <w:pPr>
        <w:rPr>
          <w:rFonts w:ascii="Georgia" w:hAnsi="Georgia"/>
          <w:sz w:val="28"/>
          <w:szCs w:val="28"/>
        </w:rPr>
      </w:pPr>
    </w:p>
    <w:p w:rsidR="00B051B6" w:rsidRDefault="00B051B6"/>
    <w:sectPr w:rsidR="00B051B6" w:rsidSect="004E16AD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0F7"/>
    <w:multiLevelType w:val="multilevel"/>
    <w:tmpl w:val="FC28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C0287"/>
    <w:multiLevelType w:val="hybridMultilevel"/>
    <w:tmpl w:val="71C6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C1A"/>
    <w:rsid w:val="000B1B24"/>
    <w:rsid w:val="00246740"/>
    <w:rsid w:val="00323C1A"/>
    <w:rsid w:val="004E16AD"/>
    <w:rsid w:val="006E1EE8"/>
    <w:rsid w:val="008C51B6"/>
    <w:rsid w:val="00B051B6"/>
    <w:rsid w:val="00B8028A"/>
    <w:rsid w:val="00FD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4</cp:revision>
  <dcterms:created xsi:type="dcterms:W3CDTF">2012-06-02T05:26:00Z</dcterms:created>
  <dcterms:modified xsi:type="dcterms:W3CDTF">2012-06-14T10:54:00Z</dcterms:modified>
</cp:coreProperties>
</file>