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21" w:rsidRPr="00983B21" w:rsidRDefault="00983B21" w:rsidP="00D01B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  <w:sz w:val="24"/>
          <w:szCs w:val="24"/>
        </w:rPr>
      </w:pPr>
      <w:r w:rsidRPr="00983B21">
        <w:rPr>
          <w:rFonts w:ascii="Georgia" w:hAnsi="Georgia" w:cs="Calibri,Bold"/>
          <w:b/>
          <w:bCs/>
          <w:sz w:val="24"/>
          <w:szCs w:val="24"/>
        </w:rPr>
        <w:t>RI.6.10</w:t>
      </w:r>
    </w:p>
    <w:p w:rsidR="00C500E5" w:rsidRPr="00983B21" w:rsidRDefault="00983B21" w:rsidP="00D01B1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983B21">
        <w:rPr>
          <w:rFonts w:ascii="Georgia" w:hAnsi="Georgia" w:cs="Calibri"/>
          <w:sz w:val="24"/>
          <w:szCs w:val="24"/>
        </w:rPr>
        <w:t>By the end of the year, read and comprehend literary nonfiction in the grades 6</w:t>
      </w:r>
      <w:r w:rsidRPr="00983B21">
        <w:rPr>
          <w:rFonts w:ascii="Calibri" w:hAnsi="Calibri" w:cs="Calibri"/>
          <w:sz w:val="24"/>
          <w:szCs w:val="24"/>
        </w:rPr>
        <w:t>‐</w:t>
      </w:r>
      <w:r w:rsidRPr="00983B21">
        <w:rPr>
          <w:rFonts w:ascii="Georgia" w:hAnsi="Georgia" w:cs="Calibri"/>
          <w:sz w:val="24"/>
          <w:szCs w:val="24"/>
        </w:rPr>
        <w:t>8 text complexity band proficiently, with scaffolding as needed at the high end of the range.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983B21">
        <w:rPr>
          <w:rFonts w:ascii="Georgia" w:hAnsi="Georgia" w:cs="Calibri,Bold"/>
          <w:b/>
          <w:bCs/>
          <w:u w:val="single"/>
        </w:rPr>
        <w:t>SCAN &amp; RUN.</w:t>
      </w:r>
      <w:proofErr w:type="gramEnd"/>
      <w:r w:rsidRPr="00983B21">
        <w:rPr>
          <w:rFonts w:ascii="Georgia" w:hAnsi="Georgia" w:cs="Calibri,Bold"/>
          <w:b/>
          <w:bCs/>
        </w:rPr>
        <w:t xml:space="preserve"> 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983B21">
        <w:rPr>
          <w:rFonts w:ascii="Georgia" w:hAnsi="Georgia" w:cs="Calibri"/>
        </w:rPr>
        <w:t>This instructional framework consists of cues for strategies that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983B21">
        <w:rPr>
          <w:rFonts w:ascii="Georgia" w:hAnsi="Georgia" w:cs="Calibri"/>
        </w:rPr>
        <w:t>help</w:t>
      </w:r>
      <w:proofErr w:type="gramEnd"/>
      <w:r w:rsidRPr="00983B21">
        <w:rPr>
          <w:rFonts w:ascii="Georgia" w:hAnsi="Georgia" w:cs="Calibri"/>
        </w:rPr>
        <w:t xml:space="preserve"> students plan and monitor their comprehension before, during, and after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983B21">
        <w:rPr>
          <w:rFonts w:ascii="Georgia" w:hAnsi="Georgia" w:cs="Calibri"/>
        </w:rPr>
        <w:t>reading</w:t>
      </w:r>
      <w:proofErr w:type="gramEnd"/>
      <w:r w:rsidRPr="00983B21">
        <w:rPr>
          <w:rFonts w:ascii="Georgia" w:hAnsi="Georgia" w:cs="Calibri"/>
        </w:rPr>
        <w:t>. Instruction in the use of SCAN &amp; RUN involves several steps that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983B21">
        <w:rPr>
          <w:rFonts w:ascii="Georgia" w:hAnsi="Georgia" w:cs="Calibri"/>
        </w:rPr>
        <w:t>facilitate</w:t>
      </w:r>
      <w:proofErr w:type="gramEnd"/>
      <w:r w:rsidRPr="00983B21">
        <w:rPr>
          <w:rFonts w:ascii="Georgia" w:hAnsi="Georgia" w:cs="Calibri"/>
        </w:rPr>
        <w:t xml:space="preserve"> independent use of the strategy by students.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  <w:u w:val="single"/>
        </w:rPr>
      </w:pPr>
      <w:r w:rsidRPr="00983B21">
        <w:rPr>
          <w:rFonts w:ascii="Georgia" w:hAnsi="Georgia" w:cs="Calibri,Bold"/>
          <w:b/>
          <w:bCs/>
          <w:u w:val="single"/>
        </w:rPr>
        <w:t>Before Reading – SCAN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983B21">
        <w:rPr>
          <w:rFonts w:ascii="Georgia" w:hAnsi="Georgia" w:cs="Calibri,Bold"/>
          <w:b/>
          <w:bCs/>
        </w:rPr>
        <w:t>S</w:t>
      </w:r>
      <w:r w:rsidRPr="00983B21">
        <w:rPr>
          <w:rFonts w:ascii="Georgia" w:hAnsi="Georgia" w:cs="Calibri"/>
        </w:rPr>
        <w:t xml:space="preserve">=Survey headings and turn them into </w:t>
      </w:r>
      <w:proofErr w:type="gramStart"/>
      <w:r w:rsidRPr="00983B21">
        <w:rPr>
          <w:rFonts w:ascii="Georgia" w:hAnsi="Georgia" w:cs="Calibri"/>
        </w:rPr>
        <w:t>questions(</w:t>
      </w:r>
      <w:proofErr w:type="gramEnd"/>
      <w:r w:rsidRPr="00983B21">
        <w:rPr>
          <w:rFonts w:ascii="Georgia" w:hAnsi="Georgia" w:cs="Calibri"/>
        </w:rPr>
        <w:t>answer while reading)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983B21">
        <w:rPr>
          <w:rFonts w:ascii="Georgia" w:hAnsi="Georgia" w:cs="Calibri,Bold"/>
          <w:b/>
          <w:bCs/>
        </w:rPr>
        <w:t>C</w:t>
      </w:r>
      <w:r w:rsidRPr="00983B21">
        <w:rPr>
          <w:rFonts w:ascii="Georgia" w:hAnsi="Georgia" w:cs="Calibri"/>
        </w:rPr>
        <w:t>=Capture the captions and visuals (try to understand their meanings)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983B21">
        <w:rPr>
          <w:rFonts w:ascii="Georgia" w:hAnsi="Georgia" w:cs="Calibri,Bold"/>
          <w:b/>
          <w:bCs/>
        </w:rPr>
        <w:t>A</w:t>
      </w:r>
      <w:r w:rsidRPr="00983B21">
        <w:rPr>
          <w:rFonts w:ascii="Georgia" w:hAnsi="Georgia" w:cs="Calibri"/>
        </w:rPr>
        <w:t>=Attach boldface words (find the meanings)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983B21">
        <w:rPr>
          <w:rFonts w:ascii="Georgia" w:hAnsi="Georgia" w:cs="Calibri,Bold"/>
          <w:b/>
          <w:bCs/>
        </w:rPr>
        <w:t>N</w:t>
      </w:r>
      <w:r w:rsidRPr="00983B21">
        <w:rPr>
          <w:rFonts w:ascii="Georgia" w:hAnsi="Georgia" w:cs="Calibri"/>
        </w:rPr>
        <w:t>=Note and read the chapter questions before reading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  <w:u w:val="single"/>
        </w:rPr>
      </w:pPr>
      <w:r w:rsidRPr="00983B21">
        <w:rPr>
          <w:rFonts w:ascii="Georgia" w:hAnsi="Georgia" w:cs="Calibri,Bold"/>
          <w:b/>
          <w:bCs/>
          <w:u w:val="single"/>
        </w:rPr>
        <w:t>While Reading – RUN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983B21">
        <w:rPr>
          <w:rFonts w:ascii="Georgia" w:hAnsi="Georgia" w:cs="Calibri,Bold"/>
          <w:b/>
          <w:bCs/>
        </w:rPr>
        <w:t>R</w:t>
      </w:r>
      <w:r w:rsidRPr="00983B21">
        <w:rPr>
          <w:rFonts w:ascii="Georgia" w:hAnsi="Georgia" w:cs="Calibri"/>
        </w:rPr>
        <w:t>=Read and adjust speed (slow through difficult sections)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983B21">
        <w:rPr>
          <w:rFonts w:ascii="Georgia" w:hAnsi="Georgia" w:cs="Calibri,Bold"/>
          <w:b/>
          <w:bCs/>
        </w:rPr>
        <w:t>U</w:t>
      </w:r>
      <w:r w:rsidRPr="00983B21">
        <w:rPr>
          <w:rFonts w:ascii="Georgia" w:hAnsi="Georgia" w:cs="Calibri"/>
        </w:rPr>
        <w:t>=Use word identification skills such as sounding it out, looking for other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983B21">
        <w:rPr>
          <w:rFonts w:ascii="Georgia" w:hAnsi="Georgia" w:cs="Calibri"/>
        </w:rPr>
        <w:t>words</w:t>
      </w:r>
      <w:proofErr w:type="gramEnd"/>
      <w:r w:rsidRPr="00983B21">
        <w:rPr>
          <w:rFonts w:ascii="Georgia" w:hAnsi="Georgia" w:cs="Calibri"/>
        </w:rPr>
        <w:t xml:space="preserve"> clues in the sentence, or breaking words into parts for unknown words.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983B21">
        <w:rPr>
          <w:rFonts w:ascii="Georgia" w:hAnsi="Georgia" w:cs="Calibri,Bold"/>
          <w:b/>
          <w:bCs/>
        </w:rPr>
        <w:t>N</w:t>
      </w:r>
      <w:r w:rsidRPr="00983B21">
        <w:rPr>
          <w:rFonts w:ascii="Georgia" w:hAnsi="Georgia" w:cs="Calibri"/>
        </w:rPr>
        <w:t>=Notice and check parts you don’t understand and reread or read on (place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983B21">
        <w:rPr>
          <w:rFonts w:ascii="Georgia" w:hAnsi="Georgia" w:cs="Calibri"/>
        </w:rPr>
        <w:t>a</w:t>
      </w:r>
      <w:proofErr w:type="gramEnd"/>
      <w:r w:rsidRPr="00983B21">
        <w:rPr>
          <w:rFonts w:ascii="Georgia" w:hAnsi="Georgia" w:cs="Calibri"/>
        </w:rPr>
        <w:t xml:space="preserve"> “?” next to the part you don’t understand, and decide to reread that section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983B21">
        <w:rPr>
          <w:rFonts w:ascii="Georgia" w:hAnsi="Georgia" w:cs="Calibri"/>
        </w:rPr>
        <w:t>or</w:t>
      </w:r>
      <w:proofErr w:type="gramEnd"/>
      <w:r w:rsidRPr="00983B21">
        <w:rPr>
          <w:rFonts w:ascii="Georgia" w:hAnsi="Georgia" w:cs="Calibri"/>
        </w:rPr>
        <w:t xml:space="preserve"> skip it and go back to it after you’re finished reading).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  <w:u w:val="single"/>
        </w:rPr>
      </w:pPr>
      <w:proofErr w:type="gramStart"/>
      <w:r w:rsidRPr="00983B21">
        <w:rPr>
          <w:rFonts w:ascii="Georgia" w:hAnsi="Georgia" w:cs="Calibri,Bold"/>
          <w:b/>
          <w:bCs/>
          <w:u w:val="single"/>
        </w:rPr>
        <w:t>After Reading.</w:t>
      </w:r>
      <w:proofErr w:type="gramEnd"/>
      <w:r w:rsidRPr="00983B21">
        <w:rPr>
          <w:rFonts w:ascii="Georgia" w:hAnsi="Georgia" w:cs="Calibri,Bold"/>
          <w:b/>
          <w:bCs/>
          <w:u w:val="single"/>
        </w:rPr>
        <w:t xml:space="preserve"> 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983B21">
        <w:rPr>
          <w:rFonts w:ascii="Georgia" w:hAnsi="Georgia" w:cs="Calibri"/>
        </w:rPr>
        <w:t>Students extend their understanding of the text by answering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983B21">
        <w:rPr>
          <w:rFonts w:ascii="Georgia" w:hAnsi="Georgia" w:cs="Calibri"/>
        </w:rPr>
        <w:t>questions</w:t>
      </w:r>
      <w:proofErr w:type="gramEnd"/>
      <w:r w:rsidRPr="00983B21">
        <w:rPr>
          <w:rFonts w:ascii="Georgia" w:hAnsi="Georgia" w:cs="Calibri"/>
        </w:rPr>
        <w:t xml:space="preserve"> at the end of the selection and discussing the text (</w:t>
      </w:r>
      <w:proofErr w:type="spellStart"/>
      <w:r w:rsidRPr="00983B21">
        <w:rPr>
          <w:rFonts w:ascii="Georgia" w:hAnsi="Georgia" w:cs="Calibri"/>
        </w:rPr>
        <w:t>Salembier</w:t>
      </w:r>
      <w:proofErr w:type="spellEnd"/>
      <w:r w:rsidRPr="00983B21">
        <w:rPr>
          <w:rFonts w:ascii="Georgia" w:hAnsi="Georgia" w:cs="Calibri"/>
        </w:rPr>
        <w:t xml:space="preserve"> 1999).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983B21">
        <w:rPr>
          <w:rFonts w:ascii="Georgia" w:hAnsi="Georgia" w:cs="Calibri,Bold"/>
          <w:b/>
          <w:bCs/>
          <w:u w:val="single"/>
        </w:rPr>
        <w:t>Read, Rate, Reread.</w:t>
      </w:r>
      <w:r w:rsidRPr="00983B21">
        <w:rPr>
          <w:rFonts w:ascii="Georgia" w:hAnsi="Georgia" w:cs="Calibri,Bold"/>
          <w:b/>
          <w:bCs/>
        </w:rPr>
        <w:t xml:space="preserve"> 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983B21">
        <w:rPr>
          <w:rFonts w:ascii="Georgia" w:hAnsi="Georgia" w:cs="Calibri"/>
        </w:rPr>
        <w:t>This strategy will help students improve their reading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983B21">
        <w:rPr>
          <w:rFonts w:ascii="Georgia" w:hAnsi="Georgia" w:cs="Calibri"/>
        </w:rPr>
        <w:t>comprehension</w:t>
      </w:r>
      <w:proofErr w:type="gramEnd"/>
      <w:r w:rsidRPr="00983B21">
        <w:rPr>
          <w:rFonts w:ascii="Georgia" w:hAnsi="Georgia" w:cs="Calibri"/>
        </w:rPr>
        <w:t xml:space="preserve"> by emphasizing the importance of careful, repeated readings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983B21">
        <w:rPr>
          <w:rFonts w:ascii="Georgia" w:hAnsi="Georgia" w:cs="Calibri"/>
        </w:rPr>
        <w:t>of</w:t>
      </w:r>
      <w:proofErr w:type="gramEnd"/>
      <w:r w:rsidRPr="00983B21">
        <w:rPr>
          <w:rFonts w:ascii="Georgia" w:hAnsi="Georgia" w:cs="Calibri"/>
        </w:rPr>
        <w:t xml:space="preserve"> material. The students will read a short selection three times and evaluate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983B21">
        <w:rPr>
          <w:rFonts w:ascii="Georgia" w:hAnsi="Georgia" w:cs="Calibri"/>
        </w:rPr>
        <w:t>their</w:t>
      </w:r>
      <w:proofErr w:type="gramEnd"/>
      <w:r w:rsidRPr="00983B21">
        <w:rPr>
          <w:rFonts w:ascii="Georgia" w:hAnsi="Georgia" w:cs="Calibri"/>
        </w:rPr>
        <w:t xml:space="preserve"> understanding of the passage on each successive reading. They will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983B21">
        <w:rPr>
          <w:rFonts w:ascii="Georgia" w:hAnsi="Georgia" w:cs="Calibri"/>
        </w:rPr>
        <w:t>further</w:t>
      </w:r>
      <w:proofErr w:type="gramEnd"/>
      <w:r w:rsidRPr="00983B21">
        <w:rPr>
          <w:rFonts w:ascii="Georgia" w:hAnsi="Georgia" w:cs="Calibri"/>
        </w:rPr>
        <w:t xml:space="preserve"> develop their skill at monitoring their own reading comprehension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983B21">
        <w:rPr>
          <w:rFonts w:ascii="Georgia" w:hAnsi="Georgia" w:cs="Calibri"/>
        </w:rPr>
        <w:t>(Adapted from All America Reads).</w:t>
      </w:r>
      <w:proofErr w:type="gramEnd"/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  <w:u w:val="single"/>
        </w:rPr>
      </w:pPr>
      <w:proofErr w:type="gramStart"/>
      <w:r w:rsidRPr="00983B21">
        <w:rPr>
          <w:rFonts w:ascii="Georgia" w:hAnsi="Georgia" w:cs="Calibri,Bold"/>
          <w:b/>
          <w:bCs/>
          <w:u w:val="single"/>
        </w:rPr>
        <w:t>Formative Assessment Tip.</w:t>
      </w:r>
      <w:proofErr w:type="gramEnd"/>
      <w:r w:rsidRPr="00983B21">
        <w:rPr>
          <w:rFonts w:ascii="Georgia" w:hAnsi="Georgia" w:cs="Calibri,Bold"/>
          <w:b/>
          <w:bCs/>
          <w:u w:val="single"/>
        </w:rPr>
        <w:t xml:space="preserve"> 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,Bold"/>
          <w:b/>
          <w:bCs/>
          <w:u w:val="single"/>
        </w:rPr>
      </w:pP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983B21">
        <w:rPr>
          <w:rFonts w:ascii="Georgia" w:hAnsi="Georgia" w:cs="Calibri"/>
        </w:rPr>
        <w:t>Feedback is provided and recorded on these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983B21">
        <w:rPr>
          <w:rFonts w:ascii="Georgia" w:hAnsi="Georgia" w:cs="Calibri"/>
        </w:rPr>
        <w:t>suggested</w:t>
      </w:r>
      <w:proofErr w:type="gramEnd"/>
      <w:r w:rsidRPr="00983B21">
        <w:rPr>
          <w:rFonts w:ascii="Georgia" w:hAnsi="Georgia" w:cs="Calibri"/>
        </w:rPr>
        <w:t xml:space="preserve"> artifacts in order to regroup students for targeted learning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983B21">
        <w:rPr>
          <w:rFonts w:ascii="Georgia" w:hAnsi="Georgia" w:cs="Calibri"/>
        </w:rPr>
        <w:t>opportunities</w:t>
      </w:r>
      <w:proofErr w:type="gramEnd"/>
      <w:r w:rsidRPr="00983B21">
        <w:rPr>
          <w:rFonts w:ascii="Georgia" w:hAnsi="Georgia" w:cs="Calibri"/>
        </w:rPr>
        <w:t>. Teachers are encouraged to strategically score progress with a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983B21">
        <w:rPr>
          <w:rFonts w:ascii="Georgia" w:hAnsi="Georgia" w:cs="Calibri"/>
        </w:rPr>
        <w:t>watchful</w:t>
      </w:r>
      <w:proofErr w:type="gramEnd"/>
      <w:r w:rsidRPr="00983B21">
        <w:rPr>
          <w:rFonts w:ascii="Georgia" w:hAnsi="Georgia" w:cs="Calibri"/>
        </w:rPr>
        <w:t xml:space="preserve"> eye on the formative assessment process. It is important to keep in</w:t>
      </w: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983B21">
        <w:rPr>
          <w:rFonts w:ascii="Georgia" w:hAnsi="Georgia" w:cs="Calibri"/>
        </w:rPr>
        <w:t>mind</w:t>
      </w:r>
      <w:proofErr w:type="gramEnd"/>
      <w:r w:rsidRPr="00983B21">
        <w:rPr>
          <w:rFonts w:ascii="Georgia" w:hAnsi="Georgia" w:cs="Calibri"/>
        </w:rPr>
        <w:t xml:space="preserve"> that a “final grade” represents a summative score.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983B21">
        <w:rPr>
          <w:rFonts w:ascii="Georgia" w:hAnsi="Georgia" w:cs="Calibri"/>
        </w:rPr>
        <w:t>1. Students write a summary or essay that cites the textual evidence that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983B21">
        <w:rPr>
          <w:rFonts w:ascii="Georgia" w:hAnsi="Georgia" w:cs="Calibri"/>
        </w:rPr>
        <w:t>most</w:t>
      </w:r>
      <w:proofErr w:type="gramEnd"/>
      <w:r w:rsidRPr="00983B21">
        <w:rPr>
          <w:rFonts w:ascii="Georgia" w:hAnsi="Georgia" w:cs="Calibri"/>
        </w:rPr>
        <w:t xml:space="preserve"> strongly supports an analysis of what the text says explicitly as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983B21">
        <w:rPr>
          <w:rFonts w:ascii="Georgia" w:hAnsi="Georgia" w:cs="Calibri"/>
        </w:rPr>
        <w:t>well</w:t>
      </w:r>
      <w:proofErr w:type="gramEnd"/>
      <w:r w:rsidRPr="00983B21">
        <w:rPr>
          <w:rFonts w:ascii="Georgia" w:hAnsi="Georgia" w:cs="Calibri"/>
        </w:rPr>
        <w:t xml:space="preserve"> as inferences drawn from the text. Aligned assessment and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983B21">
        <w:rPr>
          <w:rFonts w:ascii="Georgia" w:hAnsi="Georgia" w:cs="Calibri"/>
        </w:rPr>
        <w:t>feedback</w:t>
      </w:r>
      <w:proofErr w:type="gramEnd"/>
      <w:r w:rsidRPr="00983B21">
        <w:rPr>
          <w:rFonts w:ascii="Georgia" w:hAnsi="Georgia" w:cs="Calibri"/>
        </w:rPr>
        <w:t xml:space="preserve"> of writing products can move learning forward with regards</w:t>
      </w: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983B21">
        <w:rPr>
          <w:rFonts w:ascii="Georgia" w:hAnsi="Georgia" w:cs="Calibri"/>
        </w:rPr>
        <w:t>to</w:t>
      </w:r>
      <w:proofErr w:type="gramEnd"/>
      <w:r w:rsidRPr="00983B21">
        <w:rPr>
          <w:rFonts w:ascii="Georgia" w:hAnsi="Georgia" w:cs="Calibri"/>
        </w:rPr>
        <w:t xml:space="preserve"> writing skill, language acquisition, and reading comprehension.</w:t>
      </w:r>
    </w:p>
    <w:p w:rsidR="00D01B1F" w:rsidRPr="00983B21" w:rsidRDefault="00D01B1F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983B21">
        <w:rPr>
          <w:rFonts w:ascii="Georgia" w:hAnsi="Georgia" w:cs="Calibri"/>
        </w:rPr>
        <w:t>2. Students answer and receive feedback on text dependent questions.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983B21">
        <w:rPr>
          <w:rFonts w:ascii="Georgia" w:hAnsi="Georgia" w:cs="Calibri"/>
        </w:rPr>
        <w:lastRenderedPageBreak/>
        <w:t>3. Students engage in a variety of discussions and/or Socratic questioning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983B21">
        <w:rPr>
          <w:rFonts w:ascii="Georgia" w:hAnsi="Georgia" w:cs="Calibri"/>
        </w:rPr>
        <w:t>to</w:t>
      </w:r>
      <w:proofErr w:type="gramEnd"/>
      <w:r w:rsidRPr="00983B21">
        <w:rPr>
          <w:rFonts w:ascii="Georgia" w:hAnsi="Georgia" w:cs="Calibri"/>
        </w:rPr>
        <w:t xml:space="preserve"> display competency with regards to this standards. Aligned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983B21">
        <w:rPr>
          <w:rFonts w:ascii="Georgia" w:hAnsi="Georgia" w:cs="Calibri"/>
        </w:rPr>
        <w:t>assessment</w:t>
      </w:r>
      <w:proofErr w:type="gramEnd"/>
      <w:r w:rsidRPr="00983B21">
        <w:rPr>
          <w:rFonts w:ascii="Georgia" w:hAnsi="Georgia" w:cs="Calibri"/>
        </w:rPr>
        <w:t xml:space="preserve"> and feedback of speaking and listening skills also promote</w:t>
      </w: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983B21">
        <w:rPr>
          <w:rFonts w:ascii="Georgia" w:hAnsi="Georgia" w:cs="Calibri"/>
        </w:rPr>
        <w:t>growth</w:t>
      </w:r>
      <w:proofErr w:type="gramEnd"/>
      <w:r w:rsidRPr="00983B21">
        <w:rPr>
          <w:rFonts w:ascii="Georgia" w:hAnsi="Georgia" w:cs="Calibri"/>
        </w:rPr>
        <w:t xml:space="preserve"> is this area.</w:t>
      </w:r>
    </w:p>
    <w:p w:rsidR="00D01B1F" w:rsidRPr="00983B21" w:rsidRDefault="00D01B1F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983B21">
        <w:rPr>
          <w:rFonts w:ascii="Georgia" w:hAnsi="Georgia" w:cs="Calibri"/>
        </w:rPr>
        <w:t>4. Students prepare a visual representation illustrating and citing the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983B21">
        <w:rPr>
          <w:rFonts w:ascii="Georgia" w:hAnsi="Georgia" w:cs="Calibri"/>
        </w:rPr>
        <w:t>textual</w:t>
      </w:r>
      <w:proofErr w:type="gramEnd"/>
      <w:r w:rsidRPr="00983B21">
        <w:rPr>
          <w:rFonts w:ascii="Georgia" w:hAnsi="Georgia" w:cs="Calibri"/>
        </w:rPr>
        <w:t xml:space="preserve"> evidence that most strongly supports an analysis of what the</w:t>
      </w: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983B21">
        <w:rPr>
          <w:rFonts w:ascii="Georgia" w:hAnsi="Georgia" w:cs="Calibri"/>
        </w:rPr>
        <w:t>text</w:t>
      </w:r>
      <w:proofErr w:type="gramEnd"/>
      <w:r w:rsidRPr="00983B21">
        <w:rPr>
          <w:rFonts w:ascii="Georgia" w:hAnsi="Georgia" w:cs="Calibri"/>
        </w:rPr>
        <w:t xml:space="preserve"> says explicitly as well as inferences that may be drawn.</w:t>
      </w:r>
    </w:p>
    <w:p w:rsidR="00D01B1F" w:rsidRPr="00983B21" w:rsidRDefault="00D01B1F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983B21">
        <w:rPr>
          <w:rFonts w:ascii="Georgia" w:hAnsi="Georgia" w:cs="Calibri"/>
        </w:rPr>
        <w:t>5. Students engage in formal and informal presentations of a variety of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983B21">
        <w:rPr>
          <w:rFonts w:ascii="Georgia" w:hAnsi="Georgia" w:cs="Calibri"/>
        </w:rPr>
        <w:t>products</w:t>
      </w:r>
      <w:proofErr w:type="gramEnd"/>
      <w:r w:rsidRPr="00983B21">
        <w:rPr>
          <w:rFonts w:ascii="Georgia" w:hAnsi="Georgia" w:cs="Calibri"/>
        </w:rPr>
        <w:t xml:space="preserve"> outlined above. Aligned assessment and feedback of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983B21">
        <w:rPr>
          <w:rFonts w:ascii="Georgia" w:hAnsi="Georgia" w:cs="Calibri"/>
        </w:rPr>
        <w:t>speaking</w:t>
      </w:r>
      <w:proofErr w:type="gramEnd"/>
      <w:r w:rsidRPr="00983B21">
        <w:rPr>
          <w:rFonts w:ascii="Georgia" w:hAnsi="Georgia" w:cs="Calibri"/>
        </w:rPr>
        <w:t xml:space="preserve"> and listening skills during presentations also promote growth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proofErr w:type="gramStart"/>
      <w:r w:rsidRPr="00983B21">
        <w:rPr>
          <w:rFonts w:ascii="Georgia" w:hAnsi="Georgia" w:cs="Calibri"/>
        </w:rPr>
        <w:t>is</w:t>
      </w:r>
      <w:proofErr w:type="gramEnd"/>
      <w:r w:rsidRPr="00983B21">
        <w:rPr>
          <w:rFonts w:ascii="Georgia" w:hAnsi="Georgia" w:cs="Calibri"/>
        </w:rPr>
        <w:t xml:space="preserve"> this area.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References:</w:t>
      </w: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Salembier</w:t>
      </w:r>
      <w:proofErr w:type="spellEnd"/>
      <w:r>
        <w:rPr>
          <w:rFonts w:ascii="Calibri" w:hAnsi="Calibri" w:cs="Calibri"/>
        </w:rPr>
        <w:t xml:space="preserve">, G. (1999). Scan and Run: A reading comprehension strategy that works. </w:t>
      </w:r>
      <w:proofErr w:type="gramStart"/>
      <w:r>
        <w:rPr>
          <w:rFonts w:ascii="Calibri,Italic" w:hAnsi="Calibri,Italic" w:cs="Calibri,Italic"/>
          <w:i/>
          <w:iCs/>
        </w:rPr>
        <w:t>Journal of Adolescent and Adult Literacy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Newark, DE: International</w:t>
      </w: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proofErr w:type="gramStart"/>
      <w:r>
        <w:rPr>
          <w:rFonts w:ascii="Calibri" w:hAnsi="Calibri" w:cs="Calibri"/>
        </w:rPr>
        <w:t>Reading Association.</w:t>
      </w:r>
      <w:proofErr w:type="gramEnd"/>
      <w:r w:rsidRPr="00983B21">
        <w:rPr>
          <w:rFonts w:ascii="Calibri,Bold" w:hAnsi="Calibri,Bold" w:cs="Calibri,Bold"/>
          <w:b/>
          <w:bCs/>
        </w:rPr>
        <w:t xml:space="preserve"> </w:t>
      </w: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</w:p>
    <w:p w:rsid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color w:val="595959" w:themeColor="text1" w:themeTint="A6"/>
          <w:sz w:val="20"/>
          <w:szCs w:val="20"/>
        </w:rPr>
      </w:pPr>
      <w:r w:rsidRPr="00983B21">
        <w:rPr>
          <w:rFonts w:ascii="Calibri" w:hAnsi="Calibri" w:cs="Calibri"/>
          <w:i/>
          <w:color w:val="595959" w:themeColor="text1" w:themeTint="A6"/>
          <w:sz w:val="20"/>
          <w:szCs w:val="20"/>
        </w:rPr>
        <w:t>Modified from a Copyright 2012 by the Illinois State Board of Education</w:t>
      </w:r>
    </w:p>
    <w:p w:rsidR="00983B21" w:rsidRPr="00983B21" w:rsidRDefault="00983B21" w:rsidP="00983B2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i/>
          <w:color w:val="595959" w:themeColor="text1" w:themeTint="A6"/>
          <w:sz w:val="20"/>
          <w:szCs w:val="20"/>
        </w:rPr>
      </w:pPr>
      <w:r w:rsidRPr="00983B21">
        <w:rPr>
          <w:rFonts w:ascii="Calibri" w:hAnsi="Calibri" w:cs="Calibri"/>
          <w:i/>
          <w:color w:val="595959" w:themeColor="text1" w:themeTint="A6"/>
          <w:sz w:val="20"/>
          <w:szCs w:val="20"/>
        </w:rPr>
        <w:t>Content contained is licensed under a Creative Commons Attribution-</w:t>
      </w:r>
      <w:proofErr w:type="spellStart"/>
      <w:r w:rsidRPr="00983B21">
        <w:rPr>
          <w:rFonts w:ascii="Calibri" w:hAnsi="Calibri" w:cs="Calibri"/>
          <w:i/>
          <w:color w:val="595959" w:themeColor="text1" w:themeTint="A6"/>
          <w:sz w:val="20"/>
          <w:szCs w:val="20"/>
        </w:rPr>
        <w:t>ShareAlike</w:t>
      </w:r>
      <w:proofErr w:type="spellEnd"/>
      <w:r w:rsidRPr="00983B21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3.0 </w:t>
      </w:r>
      <w:proofErr w:type="spellStart"/>
      <w:r w:rsidRPr="00983B21">
        <w:rPr>
          <w:rFonts w:ascii="Calibri" w:hAnsi="Calibri" w:cs="Calibri"/>
          <w:i/>
          <w:color w:val="595959" w:themeColor="text1" w:themeTint="A6"/>
          <w:sz w:val="20"/>
          <w:szCs w:val="20"/>
        </w:rPr>
        <w:t>Unported</w:t>
      </w:r>
      <w:proofErr w:type="spellEnd"/>
      <w:r w:rsidRPr="00983B21">
        <w:rPr>
          <w:rFonts w:ascii="Calibri" w:hAnsi="Calibri" w:cs="Calibri"/>
          <w:i/>
          <w:color w:val="595959" w:themeColor="text1" w:themeTint="A6"/>
          <w:sz w:val="20"/>
          <w:szCs w:val="20"/>
        </w:rPr>
        <w:t xml:space="preserve"> License</w:t>
      </w:r>
    </w:p>
    <w:sectPr w:rsidR="00983B21" w:rsidRPr="00983B21" w:rsidSect="00983B21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B21"/>
    <w:rsid w:val="00983B21"/>
    <w:rsid w:val="00C500E5"/>
    <w:rsid w:val="00D0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EA188-FB86-4AC0-B508-F5428419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Landis</dc:creator>
  <cp:lastModifiedBy>Lisa Landis</cp:lastModifiedBy>
  <cp:revision>1</cp:revision>
  <dcterms:created xsi:type="dcterms:W3CDTF">2012-08-21T08:45:00Z</dcterms:created>
  <dcterms:modified xsi:type="dcterms:W3CDTF">2012-08-21T08:56:00Z</dcterms:modified>
</cp:coreProperties>
</file>